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2FAE2" w14:textId="273F8359" w:rsidR="00DB2FDF" w:rsidRPr="0044661F" w:rsidRDefault="00DB2FDF" w:rsidP="00DB2FDF"/>
    <w:p w14:paraId="4A9EBF9A" w14:textId="472961B8" w:rsidR="00DB2FDF" w:rsidRPr="0044661F" w:rsidRDefault="00DB2FDF" w:rsidP="00DB2FDF"/>
    <w:p w14:paraId="1996A377" w14:textId="77777777" w:rsidR="00DB2FDF" w:rsidRPr="0044661F" w:rsidRDefault="00DB2FDF" w:rsidP="00DB2FDF"/>
    <w:p w14:paraId="41F0E308" w14:textId="14782DF4" w:rsidR="00EE1DF9" w:rsidRPr="0044661F" w:rsidRDefault="006F5EA2" w:rsidP="00B1272B">
      <w:pPr>
        <w:pStyle w:val="Titel"/>
      </w:pPr>
      <w:r w:rsidRPr="0044661F">
        <w:t xml:space="preserve">ABC </w:t>
      </w:r>
      <w:r w:rsidR="002E587C" w:rsidRPr="0044661F">
        <w:t>Reviews by Students and Staff</w:t>
      </w:r>
    </w:p>
    <w:p w14:paraId="6187B431" w14:textId="0035F59E" w:rsidR="002E587C" w:rsidRPr="0044661F" w:rsidRDefault="002E587C" w:rsidP="002E587C"/>
    <w:p w14:paraId="311C4E18" w14:textId="0C6E0D69" w:rsidR="00B1272B" w:rsidRPr="0044661F" w:rsidRDefault="00B1272B" w:rsidP="00135FB8">
      <w:pPr>
        <w:pStyle w:val="Geenafstand"/>
      </w:pPr>
    </w:p>
    <w:p w14:paraId="7505319C" w14:textId="634D1DEA" w:rsidR="00135FB8" w:rsidRPr="0044661F" w:rsidRDefault="00135FB8" w:rsidP="00135FB8">
      <w:pPr>
        <w:pStyle w:val="Geenafstand"/>
      </w:pPr>
    </w:p>
    <w:p w14:paraId="208177BF" w14:textId="21DB96C8" w:rsidR="00135FB8" w:rsidRPr="0044661F" w:rsidRDefault="00135FB8" w:rsidP="00135FB8">
      <w:pPr>
        <w:pStyle w:val="Geenafstand"/>
      </w:pPr>
    </w:p>
    <w:p w14:paraId="6A59D634" w14:textId="137B7E9B" w:rsidR="00135FB8" w:rsidRPr="0044661F" w:rsidRDefault="00135FB8" w:rsidP="00135FB8">
      <w:pPr>
        <w:pStyle w:val="Geenafstand"/>
      </w:pPr>
    </w:p>
    <w:p w14:paraId="03B4C180" w14:textId="48700006" w:rsidR="00135FB8" w:rsidRPr="0044661F" w:rsidRDefault="00135FB8" w:rsidP="00135FB8">
      <w:pPr>
        <w:pStyle w:val="Geenafstand"/>
      </w:pPr>
    </w:p>
    <w:p w14:paraId="0BBDCCAF" w14:textId="0B621BA3" w:rsidR="00135FB8" w:rsidRPr="0044661F" w:rsidRDefault="00135FB8" w:rsidP="00135FB8">
      <w:pPr>
        <w:pStyle w:val="Geenafstand"/>
      </w:pPr>
    </w:p>
    <w:p w14:paraId="4DCAE952" w14:textId="7C65D5F6" w:rsidR="00135FB8" w:rsidRPr="0044661F" w:rsidRDefault="00135FB8" w:rsidP="00135FB8">
      <w:pPr>
        <w:pStyle w:val="Geenafstand"/>
      </w:pPr>
    </w:p>
    <w:p w14:paraId="69CE4323" w14:textId="28F290D3" w:rsidR="00135FB8" w:rsidRPr="0044661F" w:rsidRDefault="00135FB8" w:rsidP="00135FB8">
      <w:pPr>
        <w:pStyle w:val="Geenafstand"/>
      </w:pPr>
    </w:p>
    <w:p w14:paraId="7CAAB2D5" w14:textId="77777777" w:rsidR="00135FB8" w:rsidRPr="0044661F" w:rsidRDefault="00135FB8" w:rsidP="00135FB8">
      <w:pPr>
        <w:pStyle w:val="Geenafstand"/>
      </w:pPr>
    </w:p>
    <w:p w14:paraId="24B67783" w14:textId="07139A1C" w:rsidR="00135FB8" w:rsidRPr="0044661F" w:rsidRDefault="00135FB8" w:rsidP="00135FB8">
      <w:pPr>
        <w:pStyle w:val="Geenafstand"/>
      </w:pPr>
    </w:p>
    <w:p w14:paraId="160BDC85" w14:textId="77777777" w:rsidR="00135FB8" w:rsidRPr="0044661F" w:rsidRDefault="00135FB8" w:rsidP="00135FB8"/>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C26976" w:rsidRPr="0044661F" w14:paraId="2DD7C9D5"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70BEFC" w14:textId="77777777" w:rsidR="00C26976" w:rsidRPr="0044661F" w:rsidRDefault="00C26976" w:rsidP="00277465">
            <w:pPr>
              <w:spacing w:after="0"/>
              <w:rPr>
                <w:rFonts w:asciiTheme="minorHAnsi" w:hAnsiTheme="minorHAnsi" w:cstheme="minorHAnsi"/>
                <w:b/>
                <w:bCs/>
                <w:szCs w:val="22"/>
              </w:rPr>
            </w:pPr>
            <w:r w:rsidRPr="0044661F">
              <w:rPr>
                <w:rFonts w:asciiTheme="minorHAnsi" w:hAnsiTheme="minorHAnsi" w:cstheme="minorHAnsi"/>
                <w:b/>
                <w:szCs w:val="22"/>
              </w:rPr>
              <w:t>Project title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5B8A5D"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European Anti-Bullying Certification (ABC) project</w:t>
            </w:r>
          </w:p>
        </w:tc>
      </w:tr>
      <w:tr w:rsidR="00C26976" w:rsidRPr="0044661F" w14:paraId="50E88A47"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66C51F" w14:textId="77777777" w:rsidR="00C26976" w:rsidRPr="0044661F" w:rsidRDefault="00C26976" w:rsidP="00277465">
            <w:pPr>
              <w:spacing w:after="0"/>
              <w:rPr>
                <w:rFonts w:asciiTheme="minorHAnsi" w:hAnsiTheme="minorHAnsi" w:cstheme="minorHAnsi"/>
                <w:b/>
                <w:bCs/>
                <w:szCs w:val="22"/>
              </w:rPr>
            </w:pPr>
            <w:r w:rsidRPr="0044661F">
              <w:rPr>
                <w:rFonts w:asciiTheme="minorHAnsi" w:hAnsiTheme="minorHAnsi" w:cstheme="minorHAnsi"/>
                <w:b/>
                <w:szCs w:val="22"/>
              </w:rPr>
              <w:t>Reference number</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A520CF"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2017-1-NL01-KA201-035172</w:t>
            </w:r>
          </w:p>
        </w:tc>
      </w:tr>
      <w:tr w:rsidR="00C26976" w:rsidRPr="0044661F" w14:paraId="29EC8536"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0DA0E9"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b/>
                <w:bCs/>
                <w:szCs w:val="22"/>
              </w:rPr>
              <w:t>Dissemination Level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2B954" w14:textId="3EFD6E18"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Public</w:t>
            </w:r>
          </w:p>
        </w:tc>
      </w:tr>
      <w:tr w:rsidR="00C26976" w:rsidRPr="0044661F" w14:paraId="34CA1BDF"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6601B1" w14:textId="77BD2246"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b/>
                <w:bCs/>
                <w:szCs w:val="22"/>
              </w:rPr>
              <w:t>Date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BBF64" w14:textId="16D73D9B" w:rsidR="00C26976" w:rsidRPr="0044661F" w:rsidRDefault="00ED51D0" w:rsidP="00277465">
            <w:pPr>
              <w:spacing w:after="0"/>
              <w:rPr>
                <w:rFonts w:asciiTheme="minorHAnsi" w:hAnsiTheme="minorHAnsi" w:cstheme="minorHAnsi"/>
                <w:szCs w:val="22"/>
              </w:rPr>
            </w:pPr>
            <w:r>
              <w:rPr>
                <w:rFonts w:asciiTheme="minorHAnsi" w:hAnsiTheme="minorHAnsi" w:cstheme="minorHAnsi"/>
                <w:szCs w:val="22"/>
              </w:rPr>
              <w:t>22</w:t>
            </w:r>
            <w:r w:rsidR="00135FB8" w:rsidRPr="0044661F">
              <w:rPr>
                <w:rFonts w:asciiTheme="minorHAnsi" w:hAnsiTheme="minorHAnsi" w:cstheme="minorHAnsi"/>
                <w:szCs w:val="22"/>
              </w:rPr>
              <w:t>-4-2020</w:t>
            </w:r>
          </w:p>
        </w:tc>
      </w:tr>
      <w:tr w:rsidR="00C26976" w:rsidRPr="0044661F" w14:paraId="73AC7228"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9C0ADC"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b/>
                <w:bCs/>
                <w:szCs w:val="22"/>
              </w:rPr>
              <w:t>Work Package, Task</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97363" w14:textId="385EEDED"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IO-3 Student visitation, teacher workshop</w:t>
            </w:r>
          </w:p>
        </w:tc>
      </w:tr>
      <w:tr w:rsidR="00C26976" w:rsidRPr="0044661F" w14:paraId="1CAB110E"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A45687"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b/>
                <w:bCs/>
                <w:szCs w:val="22"/>
              </w:rPr>
              <w:t>Type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84564" w14:textId="39E3C879"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manual</w:t>
            </w:r>
          </w:p>
        </w:tc>
      </w:tr>
      <w:tr w:rsidR="00C26976" w:rsidRPr="0044661F" w14:paraId="06BE4C92"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BA0626"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b/>
                <w:bCs/>
                <w:szCs w:val="22"/>
              </w:rPr>
              <w:t>Version</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AC543" w14:textId="26347148"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 xml:space="preserve">Version </w:t>
            </w:r>
            <w:r w:rsidR="00135FB8" w:rsidRPr="0044661F">
              <w:rPr>
                <w:rFonts w:asciiTheme="minorHAnsi" w:hAnsiTheme="minorHAnsi" w:cstheme="minorHAnsi"/>
                <w:szCs w:val="22"/>
              </w:rPr>
              <w:t>4</w:t>
            </w:r>
            <w:r w:rsidR="00ED51D0">
              <w:rPr>
                <w:rFonts w:asciiTheme="minorHAnsi" w:hAnsiTheme="minorHAnsi" w:cstheme="minorHAnsi"/>
                <w:szCs w:val="22"/>
              </w:rPr>
              <w:t>.2</w:t>
            </w:r>
          </w:p>
        </w:tc>
      </w:tr>
      <w:tr w:rsidR="00C26976" w:rsidRPr="0044661F" w14:paraId="181F5341" w14:textId="77777777" w:rsidTr="00277465">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8C3D7A"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r>
    </w:tbl>
    <w:p w14:paraId="3FE8FBCF" w14:textId="77777777" w:rsidR="00A63115" w:rsidRPr="0044661F" w:rsidRDefault="00A63115">
      <w:pPr>
        <w:spacing w:after="200" w:line="276" w:lineRule="auto"/>
        <w:rPr>
          <w:lang w:eastAsia="ro-RO"/>
        </w:rPr>
      </w:pPr>
    </w:p>
    <w:p w14:paraId="2D82B5F3" w14:textId="77777777" w:rsidR="00B1272B" w:rsidRPr="0044661F" w:rsidRDefault="00B1272B">
      <w:pPr>
        <w:spacing w:after="200" w:line="276" w:lineRule="auto"/>
        <w:rPr>
          <w:lang w:eastAsia="ro-RO"/>
        </w:rPr>
      </w:pPr>
      <w:r w:rsidRPr="0044661F">
        <w:rPr>
          <w:lang w:eastAsia="ro-RO"/>
        </w:rPr>
        <w:br w:type="page"/>
      </w:r>
    </w:p>
    <w:p w14:paraId="3C3AC7DA" w14:textId="3611C9D1" w:rsidR="00B1272B" w:rsidRPr="0044661F" w:rsidRDefault="00B1272B" w:rsidP="00B1272B">
      <w:pPr>
        <w:pStyle w:val="Kop1"/>
        <w:rPr>
          <w:lang w:eastAsia="ro-RO"/>
        </w:rPr>
      </w:pPr>
      <w:bookmarkStart w:id="0" w:name="_Toc37248923"/>
      <w:r w:rsidRPr="0044661F">
        <w:rPr>
          <w:lang w:eastAsia="ro-RO"/>
        </w:rPr>
        <w:lastRenderedPageBreak/>
        <w:t>Content</w:t>
      </w:r>
      <w:bookmarkEnd w:id="0"/>
    </w:p>
    <w:sdt>
      <w:sdtPr>
        <w:id w:val="-1740090407"/>
        <w:docPartObj>
          <w:docPartGallery w:val="Table of Contents"/>
          <w:docPartUnique/>
        </w:docPartObj>
      </w:sdtPr>
      <w:sdtEndPr>
        <w:rPr>
          <w:b/>
          <w:bCs/>
        </w:rPr>
      </w:sdtEndPr>
      <w:sdtContent>
        <w:p w14:paraId="3B948789" w14:textId="2352D825" w:rsidR="00A63115" w:rsidRPr="00145F81" w:rsidRDefault="00A63115" w:rsidP="00B1272B">
          <w:pPr>
            <w:rPr>
              <w:rFonts w:asciiTheme="minorHAnsi" w:hAnsiTheme="minorHAnsi" w:cstheme="minorHAnsi"/>
              <w:lang w:eastAsia="ro-RO"/>
            </w:rPr>
          </w:pPr>
        </w:p>
        <w:p w14:paraId="04312996" w14:textId="2985366F" w:rsidR="00167B6E" w:rsidRDefault="00A63115">
          <w:pPr>
            <w:pStyle w:val="Inhopg1"/>
            <w:tabs>
              <w:tab w:val="right" w:leader="dot" w:pos="8352"/>
            </w:tabs>
            <w:rPr>
              <w:rFonts w:asciiTheme="minorHAnsi" w:eastAsiaTheme="minorEastAsia" w:hAnsiTheme="minorHAnsi" w:cstheme="minorBidi"/>
              <w:noProof/>
              <w:szCs w:val="22"/>
              <w:lang w:val="nl-NL" w:eastAsia="nl-NL"/>
            </w:rPr>
          </w:pPr>
          <w:r w:rsidRPr="00145F81">
            <w:rPr>
              <w:rFonts w:asciiTheme="minorHAnsi" w:hAnsiTheme="minorHAnsi" w:cstheme="minorHAnsi"/>
            </w:rPr>
            <w:fldChar w:fldCharType="begin"/>
          </w:r>
          <w:r w:rsidRPr="00145F81">
            <w:rPr>
              <w:rFonts w:asciiTheme="minorHAnsi" w:hAnsiTheme="minorHAnsi" w:cstheme="minorHAnsi"/>
            </w:rPr>
            <w:instrText xml:space="preserve"> TOC \o "1-3" \h \z \u </w:instrText>
          </w:r>
          <w:r w:rsidRPr="00145F81">
            <w:rPr>
              <w:rFonts w:asciiTheme="minorHAnsi" w:hAnsiTheme="minorHAnsi" w:cstheme="minorHAnsi"/>
            </w:rPr>
            <w:fldChar w:fldCharType="separate"/>
          </w:r>
          <w:hyperlink w:anchor="_Toc37248923" w:history="1">
            <w:r w:rsidR="00167B6E" w:rsidRPr="00211D4D">
              <w:rPr>
                <w:rStyle w:val="Hyperlink"/>
                <w:rFonts w:eastAsiaTheme="majorEastAsia"/>
                <w:noProof/>
                <w:lang w:eastAsia="ro-RO"/>
              </w:rPr>
              <w:t>Content</w:t>
            </w:r>
            <w:r w:rsidR="00167B6E">
              <w:rPr>
                <w:noProof/>
                <w:webHidden/>
              </w:rPr>
              <w:tab/>
            </w:r>
            <w:r w:rsidR="00167B6E">
              <w:rPr>
                <w:noProof/>
                <w:webHidden/>
              </w:rPr>
              <w:fldChar w:fldCharType="begin"/>
            </w:r>
            <w:r w:rsidR="00167B6E">
              <w:rPr>
                <w:noProof/>
                <w:webHidden/>
              </w:rPr>
              <w:instrText xml:space="preserve"> PAGEREF _Toc37248923 \h </w:instrText>
            </w:r>
            <w:r w:rsidR="00167B6E">
              <w:rPr>
                <w:noProof/>
                <w:webHidden/>
              </w:rPr>
            </w:r>
            <w:r w:rsidR="00167B6E">
              <w:rPr>
                <w:noProof/>
                <w:webHidden/>
              </w:rPr>
              <w:fldChar w:fldCharType="separate"/>
            </w:r>
            <w:r w:rsidR="00167B6E">
              <w:rPr>
                <w:noProof/>
                <w:webHidden/>
              </w:rPr>
              <w:t>2</w:t>
            </w:r>
            <w:r w:rsidR="00167B6E">
              <w:rPr>
                <w:noProof/>
                <w:webHidden/>
              </w:rPr>
              <w:fldChar w:fldCharType="end"/>
            </w:r>
          </w:hyperlink>
        </w:p>
        <w:p w14:paraId="6D150853" w14:textId="56B0AC20" w:rsidR="00167B6E" w:rsidRDefault="00B13BA9">
          <w:pPr>
            <w:pStyle w:val="Inhopg1"/>
            <w:tabs>
              <w:tab w:val="right" w:leader="dot" w:pos="8352"/>
            </w:tabs>
            <w:rPr>
              <w:rFonts w:asciiTheme="minorHAnsi" w:eastAsiaTheme="minorEastAsia" w:hAnsiTheme="minorHAnsi" w:cstheme="minorBidi"/>
              <w:noProof/>
              <w:szCs w:val="22"/>
              <w:lang w:val="nl-NL" w:eastAsia="nl-NL"/>
            </w:rPr>
          </w:pPr>
          <w:hyperlink w:anchor="_Toc37248924" w:history="1">
            <w:r w:rsidR="00167B6E" w:rsidRPr="00211D4D">
              <w:rPr>
                <w:rStyle w:val="Hyperlink"/>
                <w:rFonts w:eastAsiaTheme="majorEastAsia"/>
                <w:noProof/>
                <w:lang w:eastAsia="ro-RO"/>
              </w:rPr>
              <w:t>1. Objectives of the ABC-project</w:t>
            </w:r>
            <w:r w:rsidR="00167B6E">
              <w:rPr>
                <w:noProof/>
                <w:webHidden/>
              </w:rPr>
              <w:tab/>
            </w:r>
            <w:r w:rsidR="00167B6E">
              <w:rPr>
                <w:noProof/>
                <w:webHidden/>
              </w:rPr>
              <w:fldChar w:fldCharType="begin"/>
            </w:r>
            <w:r w:rsidR="00167B6E">
              <w:rPr>
                <w:noProof/>
                <w:webHidden/>
              </w:rPr>
              <w:instrText xml:space="preserve"> PAGEREF _Toc37248924 \h </w:instrText>
            </w:r>
            <w:r w:rsidR="00167B6E">
              <w:rPr>
                <w:noProof/>
                <w:webHidden/>
              </w:rPr>
            </w:r>
            <w:r w:rsidR="00167B6E">
              <w:rPr>
                <w:noProof/>
                <w:webHidden/>
              </w:rPr>
              <w:fldChar w:fldCharType="separate"/>
            </w:r>
            <w:r w:rsidR="00167B6E">
              <w:rPr>
                <w:noProof/>
                <w:webHidden/>
              </w:rPr>
              <w:t>3</w:t>
            </w:r>
            <w:r w:rsidR="00167B6E">
              <w:rPr>
                <w:noProof/>
                <w:webHidden/>
              </w:rPr>
              <w:fldChar w:fldCharType="end"/>
            </w:r>
          </w:hyperlink>
        </w:p>
        <w:p w14:paraId="5AED5821" w14:textId="3D5B3852" w:rsidR="00167B6E" w:rsidRDefault="00B13BA9">
          <w:pPr>
            <w:pStyle w:val="Inhopg1"/>
            <w:tabs>
              <w:tab w:val="right" w:leader="dot" w:pos="8352"/>
            </w:tabs>
            <w:rPr>
              <w:rFonts w:asciiTheme="minorHAnsi" w:eastAsiaTheme="minorEastAsia" w:hAnsiTheme="minorHAnsi" w:cstheme="minorBidi"/>
              <w:noProof/>
              <w:szCs w:val="22"/>
              <w:lang w:val="nl-NL" w:eastAsia="nl-NL"/>
            </w:rPr>
          </w:pPr>
          <w:hyperlink w:anchor="_Toc37248925" w:history="1">
            <w:r w:rsidR="00167B6E" w:rsidRPr="00211D4D">
              <w:rPr>
                <w:rStyle w:val="Hyperlink"/>
                <w:rFonts w:eastAsiaTheme="majorEastAsia"/>
                <w:noProof/>
                <w:lang w:eastAsia="ro-RO"/>
              </w:rPr>
              <w:t>2. Student Review</w:t>
            </w:r>
            <w:r w:rsidR="00167B6E">
              <w:rPr>
                <w:noProof/>
                <w:webHidden/>
              </w:rPr>
              <w:tab/>
            </w:r>
            <w:r w:rsidR="00167B6E">
              <w:rPr>
                <w:noProof/>
                <w:webHidden/>
              </w:rPr>
              <w:fldChar w:fldCharType="begin"/>
            </w:r>
            <w:r w:rsidR="00167B6E">
              <w:rPr>
                <w:noProof/>
                <w:webHidden/>
              </w:rPr>
              <w:instrText xml:space="preserve"> PAGEREF _Toc37248925 \h </w:instrText>
            </w:r>
            <w:r w:rsidR="00167B6E">
              <w:rPr>
                <w:noProof/>
                <w:webHidden/>
              </w:rPr>
            </w:r>
            <w:r w:rsidR="00167B6E">
              <w:rPr>
                <w:noProof/>
                <w:webHidden/>
              </w:rPr>
              <w:fldChar w:fldCharType="separate"/>
            </w:r>
            <w:r w:rsidR="00167B6E">
              <w:rPr>
                <w:noProof/>
                <w:webHidden/>
              </w:rPr>
              <w:t>4</w:t>
            </w:r>
            <w:r w:rsidR="00167B6E">
              <w:rPr>
                <w:noProof/>
                <w:webHidden/>
              </w:rPr>
              <w:fldChar w:fldCharType="end"/>
            </w:r>
          </w:hyperlink>
        </w:p>
        <w:p w14:paraId="5E5ACD1E" w14:textId="74A1F45D" w:rsidR="00167B6E" w:rsidRDefault="00B13BA9">
          <w:pPr>
            <w:pStyle w:val="Inhopg2"/>
            <w:tabs>
              <w:tab w:val="right" w:leader="dot" w:pos="8352"/>
            </w:tabs>
            <w:rPr>
              <w:rFonts w:asciiTheme="minorHAnsi" w:eastAsiaTheme="minorEastAsia" w:hAnsiTheme="minorHAnsi" w:cstheme="minorBidi"/>
              <w:noProof/>
              <w:szCs w:val="22"/>
              <w:lang w:val="nl-NL" w:eastAsia="nl-NL"/>
            </w:rPr>
          </w:pPr>
          <w:hyperlink w:anchor="_Toc37248926" w:history="1">
            <w:r w:rsidR="00167B6E" w:rsidRPr="00211D4D">
              <w:rPr>
                <w:rStyle w:val="Hyperlink"/>
                <w:rFonts w:eastAsiaTheme="majorEastAsia"/>
                <w:noProof/>
              </w:rPr>
              <w:t>2.1 Student Review program</w:t>
            </w:r>
            <w:r w:rsidR="00167B6E">
              <w:rPr>
                <w:noProof/>
                <w:webHidden/>
              </w:rPr>
              <w:tab/>
            </w:r>
            <w:r w:rsidR="00167B6E">
              <w:rPr>
                <w:noProof/>
                <w:webHidden/>
              </w:rPr>
              <w:fldChar w:fldCharType="begin"/>
            </w:r>
            <w:r w:rsidR="00167B6E">
              <w:rPr>
                <w:noProof/>
                <w:webHidden/>
              </w:rPr>
              <w:instrText xml:space="preserve"> PAGEREF _Toc37248926 \h </w:instrText>
            </w:r>
            <w:r w:rsidR="00167B6E">
              <w:rPr>
                <w:noProof/>
                <w:webHidden/>
              </w:rPr>
            </w:r>
            <w:r w:rsidR="00167B6E">
              <w:rPr>
                <w:noProof/>
                <w:webHidden/>
              </w:rPr>
              <w:fldChar w:fldCharType="separate"/>
            </w:r>
            <w:r w:rsidR="00167B6E">
              <w:rPr>
                <w:noProof/>
                <w:webHidden/>
              </w:rPr>
              <w:t>4</w:t>
            </w:r>
            <w:r w:rsidR="00167B6E">
              <w:rPr>
                <w:noProof/>
                <w:webHidden/>
              </w:rPr>
              <w:fldChar w:fldCharType="end"/>
            </w:r>
          </w:hyperlink>
        </w:p>
        <w:p w14:paraId="5C7BDDA6" w14:textId="201EB598" w:rsidR="00167B6E" w:rsidRDefault="00B13BA9">
          <w:pPr>
            <w:pStyle w:val="Inhopg2"/>
            <w:tabs>
              <w:tab w:val="right" w:leader="dot" w:pos="8352"/>
            </w:tabs>
            <w:rPr>
              <w:rFonts w:asciiTheme="minorHAnsi" w:eastAsiaTheme="minorEastAsia" w:hAnsiTheme="minorHAnsi" w:cstheme="minorBidi"/>
              <w:noProof/>
              <w:szCs w:val="22"/>
              <w:lang w:val="nl-NL" w:eastAsia="nl-NL"/>
            </w:rPr>
          </w:pPr>
          <w:hyperlink w:anchor="_Toc37248927" w:history="1">
            <w:r w:rsidR="00167B6E" w:rsidRPr="00211D4D">
              <w:rPr>
                <w:rStyle w:val="Hyperlink"/>
                <w:rFonts w:eastAsiaTheme="majorEastAsia"/>
                <w:noProof/>
                <w:lang w:eastAsia="ro-RO"/>
              </w:rPr>
              <w:t>2.2 Student Review interview questionnaire</w:t>
            </w:r>
            <w:r w:rsidR="00167B6E">
              <w:rPr>
                <w:noProof/>
                <w:webHidden/>
              </w:rPr>
              <w:tab/>
            </w:r>
            <w:r w:rsidR="00167B6E">
              <w:rPr>
                <w:noProof/>
                <w:webHidden/>
              </w:rPr>
              <w:fldChar w:fldCharType="begin"/>
            </w:r>
            <w:r w:rsidR="00167B6E">
              <w:rPr>
                <w:noProof/>
                <w:webHidden/>
              </w:rPr>
              <w:instrText xml:space="preserve"> PAGEREF _Toc37248927 \h </w:instrText>
            </w:r>
            <w:r w:rsidR="00167B6E">
              <w:rPr>
                <w:noProof/>
                <w:webHidden/>
              </w:rPr>
            </w:r>
            <w:r w:rsidR="00167B6E">
              <w:rPr>
                <w:noProof/>
                <w:webHidden/>
              </w:rPr>
              <w:fldChar w:fldCharType="separate"/>
            </w:r>
            <w:r w:rsidR="00167B6E">
              <w:rPr>
                <w:noProof/>
                <w:webHidden/>
              </w:rPr>
              <w:t>6</w:t>
            </w:r>
            <w:r w:rsidR="00167B6E">
              <w:rPr>
                <w:noProof/>
                <w:webHidden/>
              </w:rPr>
              <w:fldChar w:fldCharType="end"/>
            </w:r>
          </w:hyperlink>
        </w:p>
        <w:p w14:paraId="16F31CC6" w14:textId="7C4CA188" w:rsidR="00167B6E" w:rsidRDefault="00B13BA9">
          <w:pPr>
            <w:pStyle w:val="Inhopg1"/>
            <w:tabs>
              <w:tab w:val="right" w:leader="dot" w:pos="8352"/>
            </w:tabs>
            <w:rPr>
              <w:rFonts w:asciiTheme="minorHAnsi" w:eastAsiaTheme="minorEastAsia" w:hAnsiTheme="minorHAnsi" w:cstheme="minorBidi"/>
              <w:noProof/>
              <w:szCs w:val="22"/>
              <w:lang w:val="nl-NL" w:eastAsia="nl-NL"/>
            </w:rPr>
          </w:pPr>
          <w:hyperlink w:anchor="_Toc37248928" w:history="1">
            <w:r w:rsidR="00167B6E" w:rsidRPr="00211D4D">
              <w:rPr>
                <w:rStyle w:val="Hyperlink"/>
                <w:rFonts w:eastAsiaTheme="majorEastAsia"/>
                <w:noProof/>
                <w:lang w:eastAsia="ro-RO"/>
              </w:rPr>
              <w:t>3. Staff Review (workshop)</w:t>
            </w:r>
            <w:r w:rsidR="00167B6E">
              <w:rPr>
                <w:noProof/>
                <w:webHidden/>
              </w:rPr>
              <w:tab/>
            </w:r>
            <w:r w:rsidR="00167B6E">
              <w:rPr>
                <w:noProof/>
                <w:webHidden/>
              </w:rPr>
              <w:fldChar w:fldCharType="begin"/>
            </w:r>
            <w:r w:rsidR="00167B6E">
              <w:rPr>
                <w:noProof/>
                <w:webHidden/>
              </w:rPr>
              <w:instrText xml:space="preserve"> PAGEREF _Toc37248928 \h </w:instrText>
            </w:r>
            <w:r w:rsidR="00167B6E">
              <w:rPr>
                <w:noProof/>
                <w:webHidden/>
              </w:rPr>
            </w:r>
            <w:r w:rsidR="00167B6E">
              <w:rPr>
                <w:noProof/>
                <w:webHidden/>
              </w:rPr>
              <w:fldChar w:fldCharType="separate"/>
            </w:r>
            <w:r w:rsidR="00167B6E">
              <w:rPr>
                <w:noProof/>
                <w:webHidden/>
              </w:rPr>
              <w:t>7</w:t>
            </w:r>
            <w:r w:rsidR="00167B6E">
              <w:rPr>
                <w:noProof/>
                <w:webHidden/>
              </w:rPr>
              <w:fldChar w:fldCharType="end"/>
            </w:r>
          </w:hyperlink>
        </w:p>
        <w:p w14:paraId="07A387E3" w14:textId="363FC8F7" w:rsidR="00167B6E" w:rsidRDefault="00B13BA9">
          <w:pPr>
            <w:pStyle w:val="Inhopg2"/>
            <w:tabs>
              <w:tab w:val="right" w:leader="dot" w:pos="8352"/>
            </w:tabs>
            <w:rPr>
              <w:rFonts w:asciiTheme="minorHAnsi" w:eastAsiaTheme="minorEastAsia" w:hAnsiTheme="minorHAnsi" w:cstheme="minorBidi"/>
              <w:noProof/>
              <w:szCs w:val="22"/>
              <w:lang w:val="nl-NL" w:eastAsia="nl-NL"/>
            </w:rPr>
          </w:pPr>
          <w:hyperlink w:anchor="_Toc37248929" w:history="1">
            <w:r w:rsidR="00167B6E" w:rsidRPr="00211D4D">
              <w:rPr>
                <w:rStyle w:val="Hyperlink"/>
                <w:rFonts w:eastAsiaTheme="majorEastAsia"/>
                <w:noProof/>
              </w:rPr>
              <w:t>3.1 Staff self-assessment of competences</w:t>
            </w:r>
            <w:r w:rsidR="00167B6E">
              <w:rPr>
                <w:noProof/>
                <w:webHidden/>
              </w:rPr>
              <w:tab/>
            </w:r>
            <w:r w:rsidR="00167B6E">
              <w:rPr>
                <w:noProof/>
                <w:webHidden/>
              </w:rPr>
              <w:fldChar w:fldCharType="begin"/>
            </w:r>
            <w:r w:rsidR="00167B6E">
              <w:rPr>
                <w:noProof/>
                <w:webHidden/>
              </w:rPr>
              <w:instrText xml:space="preserve"> PAGEREF _Toc37248929 \h </w:instrText>
            </w:r>
            <w:r w:rsidR="00167B6E">
              <w:rPr>
                <w:noProof/>
                <w:webHidden/>
              </w:rPr>
            </w:r>
            <w:r w:rsidR="00167B6E">
              <w:rPr>
                <w:noProof/>
                <w:webHidden/>
              </w:rPr>
              <w:fldChar w:fldCharType="separate"/>
            </w:r>
            <w:r w:rsidR="00167B6E">
              <w:rPr>
                <w:noProof/>
                <w:webHidden/>
              </w:rPr>
              <w:t>8</w:t>
            </w:r>
            <w:r w:rsidR="00167B6E">
              <w:rPr>
                <w:noProof/>
                <w:webHidden/>
              </w:rPr>
              <w:fldChar w:fldCharType="end"/>
            </w:r>
          </w:hyperlink>
        </w:p>
        <w:p w14:paraId="27A0CC89" w14:textId="0A87D4D2" w:rsidR="00167B6E" w:rsidRDefault="00B13BA9">
          <w:pPr>
            <w:pStyle w:val="Inhopg2"/>
            <w:tabs>
              <w:tab w:val="right" w:leader="dot" w:pos="8352"/>
            </w:tabs>
            <w:rPr>
              <w:rFonts w:asciiTheme="minorHAnsi" w:eastAsiaTheme="minorEastAsia" w:hAnsiTheme="minorHAnsi" w:cstheme="minorBidi"/>
              <w:noProof/>
              <w:szCs w:val="22"/>
              <w:lang w:val="nl-NL" w:eastAsia="nl-NL"/>
            </w:rPr>
          </w:pPr>
          <w:hyperlink w:anchor="_Toc37248930" w:history="1">
            <w:r w:rsidR="00167B6E" w:rsidRPr="00211D4D">
              <w:rPr>
                <w:rStyle w:val="Hyperlink"/>
                <w:rFonts w:eastAsiaTheme="majorEastAsia" w:cs="Arial"/>
                <w:noProof/>
              </w:rPr>
              <w:t xml:space="preserve">3.2 </w:t>
            </w:r>
            <w:r w:rsidR="00167B6E" w:rsidRPr="00211D4D">
              <w:rPr>
                <w:rStyle w:val="Hyperlink"/>
                <w:rFonts w:eastAsiaTheme="majorEastAsia"/>
                <w:noProof/>
              </w:rPr>
              <w:t>Training programme for a 7 hours session</w:t>
            </w:r>
            <w:r w:rsidR="00167B6E">
              <w:rPr>
                <w:noProof/>
                <w:webHidden/>
              </w:rPr>
              <w:tab/>
            </w:r>
            <w:r w:rsidR="00167B6E">
              <w:rPr>
                <w:noProof/>
                <w:webHidden/>
              </w:rPr>
              <w:fldChar w:fldCharType="begin"/>
            </w:r>
            <w:r w:rsidR="00167B6E">
              <w:rPr>
                <w:noProof/>
                <w:webHidden/>
              </w:rPr>
              <w:instrText xml:space="preserve"> PAGEREF _Toc37248930 \h </w:instrText>
            </w:r>
            <w:r w:rsidR="00167B6E">
              <w:rPr>
                <w:noProof/>
                <w:webHidden/>
              </w:rPr>
            </w:r>
            <w:r w:rsidR="00167B6E">
              <w:rPr>
                <w:noProof/>
                <w:webHidden/>
              </w:rPr>
              <w:fldChar w:fldCharType="separate"/>
            </w:r>
            <w:r w:rsidR="00167B6E">
              <w:rPr>
                <w:noProof/>
                <w:webHidden/>
              </w:rPr>
              <w:t>15</w:t>
            </w:r>
            <w:r w:rsidR="00167B6E">
              <w:rPr>
                <w:noProof/>
                <w:webHidden/>
              </w:rPr>
              <w:fldChar w:fldCharType="end"/>
            </w:r>
          </w:hyperlink>
        </w:p>
        <w:p w14:paraId="5ED358AB" w14:textId="64DF25B9" w:rsidR="00167B6E" w:rsidRDefault="00B13BA9">
          <w:pPr>
            <w:pStyle w:val="Inhopg2"/>
            <w:tabs>
              <w:tab w:val="right" w:leader="dot" w:pos="8352"/>
            </w:tabs>
            <w:rPr>
              <w:rFonts w:asciiTheme="minorHAnsi" w:eastAsiaTheme="minorEastAsia" w:hAnsiTheme="minorHAnsi" w:cstheme="minorBidi"/>
              <w:noProof/>
              <w:szCs w:val="22"/>
              <w:lang w:val="nl-NL" w:eastAsia="nl-NL"/>
            </w:rPr>
          </w:pPr>
          <w:hyperlink w:anchor="_Toc37248931" w:history="1">
            <w:r w:rsidR="00167B6E" w:rsidRPr="00211D4D">
              <w:rPr>
                <w:rStyle w:val="Hyperlink"/>
                <w:rFonts w:eastAsiaTheme="majorEastAsia"/>
                <w:noProof/>
              </w:rPr>
              <w:t>3.3 Suggestions on how to use the PowerPoint presentation</w:t>
            </w:r>
            <w:r w:rsidR="00167B6E">
              <w:rPr>
                <w:noProof/>
                <w:webHidden/>
              </w:rPr>
              <w:tab/>
            </w:r>
            <w:r w:rsidR="00167B6E">
              <w:rPr>
                <w:noProof/>
                <w:webHidden/>
              </w:rPr>
              <w:fldChar w:fldCharType="begin"/>
            </w:r>
            <w:r w:rsidR="00167B6E">
              <w:rPr>
                <w:noProof/>
                <w:webHidden/>
              </w:rPr>
              <w:instrText xml:space="preserve"> PAGEREF _Toc37248931 \h </w:instrText>
            </w:r>
            <w:r w:rsidR="00167B6E">
              <w:rPr>
                <w:noProof/>
                <w:webHidden/>
              </w:rPr>
            </w:r>
            <w:r w:rsidR="00167B6E">
              <w:rPr>
                <w:noProof/>
                <w:webHidden/>
              </w:rPr>
              <w:fldChar w:fldCharType="separate"/>
            </w:r>
            <w:r w:rsidR="00167B6E">
              <w:rPr>
                <w:noProof/>
                <w:webHidden/>
              </w:rPr>
              <w:t>16</w:t>
            </w:r>
            <w:r w:rsidR="00167B6E">
              <w:rPr>
                <w:noProof/>
                <w:webHidden/>
              </w:rPr>
              <w:fldChar w:fldCharType="end"/>
            </w:r>
          </w:hyperlink>
        </w:p>
        <w:p w14:paraId="6CFD7B19" w14:textId="09717FA8" w:rsidR="00167B6E" w:rsidRDefault="00B13BA9">
          <w:pPr>
            <w:pStyle w:val="Inhopg1"/>
            <w:tabs>
              <w:tab w:val="right" w:leader="dot" w:pos="8352"/>
            </w:tabs>
            <w:rPr>
              <w:rFonts w:asciiTheme="minorHAnsi" w:eastAsiaTheme="minorEastAsia" w:hAnsiTheme="minorHAnsi" w:cstheme="minorBidi"/>
              <w:noProof/>
              <w:szCs w:val="22"/>
              <w:lang w:val="nl-NL" w:eastAsia="nl-NL"/>
            </w:rPr>
          </w:pPr>
          <w:hyperlink w:anchor="_Toc37248932" w:history="1">
            <w:r w:rsidR="00167B6E" w:rsidRPr="00211D4D">
              <w:rPr>
                <w:rStyle w:val="Hyperlink"/>
                <w:rFonts w:eastAsiaTheme="majorEastAsia"/>
                <w:noProof/>
              </w:rPr>
              <w:t>Annex 1: Short version of the staff competence survey</w:t>
            </w:r>
            <w:r w:rsidR="00167B6E">
              <w:rPr>
                <w:noProof/>
                <w:webHidden/>
              </w:rPr>
              <w:tab/>
            </w:r>
            <w:r w:rsidR="00167B6E">
              <w:rPr>
                <w:noProof/>
                <w:webHidden/>
              </w:rPr>
              <w:fldChar w:fldCharType="begin"/>
            </w:r>
            <w:r w:rsidR="00167B6E">
              <w:rPr>
                <w:noProof/>
                <w:webHidden/>
              </w:rPr>
              <w:instrText xml:space="preserve"> PAGEREF _Toc37248932 \h </w:instrText>
            </w:r>
            <w:r w:rsidR="00167B6E">
              <w:rPr>
                <w:noProof/>
                <w:webHidden/>
              </w:rPr>
            </w:r>
            <w:r w:rsidR="00167B6E">
              <w:rPr>
                <w:noProof/>
                <w:webHidden/>
              </w:rPr>
              <w:fldChar w:fldCharType="separate"/>
            </w:r>
            <w:r w:rsidR="00167B6E">
              <w:rPr>
                <w:noProof/>
                <w:webHidden/>
              </w:rPr>
              <w:t>17</w:t>
            </w:r>
            <w:r w:rsidR="00167B6E">
              <w:rPr>
                <w:noProof/>
                <w:webHidden/>
              </w:rPr>
              <w:fldChar w:fldCharType="end"/>
            </w:r>
          </w:hyperlink>
        </w:p>
        <w:p w14:paraId="53686C43" w14:textId="5B7B4DF3" w:rsidR="00167B6E" w:rsidRDefault="00B13BA9">
          <w:pPr>
            <w:pStyle w:val="Inhopg1"/>
            <w:tabs>
              <w:tab w:val="right" w:leader="dot" w:pos="8352"/>
            </w:tabs>
            <w:rPr>
              <w:rFonts w:asciiTheme="minorHAnsi" w:eastAsiaTheme="minorEastAsia" w:hAnsiTheme="minorHAnsi" w:cstheme="minorBidi"/>
              <w:noProof/>
              <w:szCs w:val="22"/>
              <w:lang w:val="nl-NL" w:eastAsia="nl-NL"/>
            </w:rPr>
          </w:pPr>
          <w:hyperlink w:anchor="_Toc37248933" w:history="1">
            <w:r w:rsidR="00167B6E" w:rsidRPr="00211D4D">
              <w:rPr>
                <w:rStyle w:val="Hyperlink"/>
                <w:rFonts w:eastAsiaTheme="majorEastAsia"/>
                <w:noProof/>
              </w:rPr>
              <w:t>Annex 2: Example of a minimal staff review program</w:t>
            </w:r>
            <w:r w:rsidR="00167B6E">
              <w:rPr>
                <w:noProof/>
                <w:webHidden/>
              </w:rPr>
              <w:tab/>
            </w:r>
            <w:r w:rsidR="00167B6E">
              <w:rPr>
                <w:noProof/>
                <w:webHidden/>
              </w:rPr>
              <w:fldChar w:fldCharType="begin"/>
            </w:r>
            <w:r w:rsidR="00167B6E">
              <w:rPr>
                <w:noProof/>
                <w:webHidden/>
              </w:rPr>
              <w:instrText xml:space="preserve"> PAGEREF _Toc37248933 \h </w:instrText>
            </w:r>
            <w:r w:rsidR="00167B6E">
              <w:rPr>
                <w:noProof/>
                <w:webHidden/>
              </w:rPr>
            </w:r>
            <w:r w:rsidR="00167B6E">
              <w:rPr>
                <w:noProof/>
                <w:webHidden/>
              </w:rPr>
              <w:fldChar w:fldCharType="separate"/>
            </w:r>
            <w:r w:rsidR="00167B6E">
              <w:rPr>
                <w:noProof/>
                <w:webHidden/>
              </w:rPr>
              <w:t>19</w:t>
            </w:r>
            <w:r w:rsidR="00167B6E">
              <w:rPr>
                <w:noProof/>
                <w:webHidden/>
              </w:rPr>
              <w:fldChar w:fldCharType="end"/>
            </w:r>
          </w:hyperlink>
        </w:p>
        <w:p w14:paraId="2949096B" w14:textId="680E1BAE" w:rsidR="00A63115" w:rsidRPr="0044661F" w:rsidRDefault="00A63115">
          <w:r w:rsidRPr="00145F81">
            <w:rPr>
              <w:rFonts w:asciiTheme="minorHAnsi" w:hAnsiTheme="minorHAnsi" w:cstheme="minorHAnsi"/>
              <w:b/>
              <w:bCs/>
            </w:rPr>
            <w:fldChar w:fldCharType="end"/>
          </w:r>
        </w:p>
      </w:sdtContent>
    </w:sdt>
    <w:p w14:paraId="1693B221" w14:textId="68111D9F" w:rsidR="00C26976" w:rsidRPr="0044661F" w:rsidRDefault="00C26976">
      <w:pPr>
        <w:spacing w:after="200" w:line="276" w:lineRule="auto"/>
        <w:rPr>
          <w:lang w:eastAsia="ro-RO"/>
        </w:rPr>
      </w:pPr>
      <w:r w:rsidRPr="0044661F">
        <w:rPr>
          <w:lang w:eastAsia="ro-RO"/>
        </w:rPr>
        <w:br w:type="page"/>
      </w:r>
    </w:p>
    <w:p w14:paraId="45FD864E" w14:textId="2ABC93C5" w:rsidR="00A63115" w:rsidRPr="0044661F" w:rsidRDefault="0044661F" w:rsidP="00A63115">
      <w:pPr>
        <w:pStyle w:val="Kop1"/>
        <w:rPr>
          <w:lang w:eastAsia="ro-RO"/>
        </w:rPr>
      </w:pPr>
      <w:bookmarkStart w:id="1" w:name="_Toc37248924"/>
      <w:r>
        <w:rPr>
          <w:lang w:eastAsia="ro-RO"/>
        </w:rPr>
        <w:lastRenderedPageBreak/>
        <w:t xml:space="preserve">1. </w:t>
      </w:r>
      <w:r w:rsidR="00A63115" w:rsidRPr="0044661F">
        <w:rPr>
          <w:lang w:eastAsia="ro-RO"/>
        </w:rPr>
        <w:t>Objectives of the ABC-project</w:t>
      </w:r>
      <w:bookmarkEnd w:id="1"/>
    </w:p>
    <w:p w14:paraId="2A163D92" w14:textId="77777777" w:rsidR="00A63115" w:rsidRPr="0044661F" w:rsidRDefault="00A63115" w:rsidP="00A63115">
      <w:pPr>
        <w:spacing w:after="0"/>
        <w:jc w:val="both"/>
        <w:rPr>
          <w:rFonts w:ascii="Garamond" w:hAnsi="Garamond"/>
          <w:b/>
          <w:sz w:val="24"/>
          <w:lang w:eastAsia="ro-RO"/>
        </w:rPr>
      </w:pPr>
    </w:p>
    <w:p w14:paraId="3244DEB6" w14:textId="77777777" w:rsidR="00A63115" w:rsidRPr="0044661F" w:rsidRDefault="00A63115" w:rsidP="00A63115">
      <w:pPr>
        <w:pStyle w:val="Lijstalinea"/>
        <w:numPr>
          <w:ilvl w:val="0"/>
          <w:numId w:val="19"/>
        </w:numPr>
        <w:spacing w:after="160" w:line="259" w:lineRule="auto"/>
        <w:rPr>
          <w:rFonts w:asciiTheme="minorHAnsi" w:hAnsiTheme="minorHAnsi" w:cstheme="minorHAnsi"/>
          <w:szCs w:val="22"/>
          <w:lang w:eastAsia="ro-RO"/>
        </w:rPr>
      </w:pPr>
      <w:r w:rsidRPr="0044661F">
        <w:rPr>
          <w:rFonts w:asciiTheme="minorHAnsi" w:hAnsiTheme="minorHAnsi" w:cstheme="minorHAnsi"/>
          <w:szCs w:val="22"/>
          <w:lang w:eastAsia="ro-RO"/>
        </w:rPr>
        <w:t>Create more safety in secondary schools on the level of students, including socially marginalized groups</w:t>
      </w:r>
    </w:p>
    <w:p w14:paraId="1720A956" w14:textId="77777777" w:rsidR="00A63115" w:rsidRPr="0044661F" w:rsidRDefault="00A63115" w:rsidP="00A63115">
      <w:pPr>
        <w:pStyle w:val="Lijstalinea"/>
        <w:numPr>
          <w:ilvl w:val="0"/>
          <w:numId w:val="19"/>
        </w:numPr>
        <w:spacing w:after="160" w:line="259" w:lineRule="auto"/>
        <w:rPr>
          <w:rFonts w:asciiTheme="minorHAnsi" w:hAnsiTheme="minorHAnsi" w:cstheme="minorHAnsi"/>
          <w:szCs w:val="22"/>
          <w:lang w:eastAsia="ro-RO"/>
        </w:rPr>
      </w:pPr>
      <w:r w:rsidRPr="0044661F">
        <w:rPr>
          <w:rFonts w:asciiTheme="minorHAnsi" w:hAnsiTheme="minorHAnsi" w:cstheme="minorHAnsi"/>
          <w:szCs w:val="22"/>
          <w:lang w:eastAsia="ro-RO"/>
        </w:rPr>
        <w:t xml:space="preserve">To support teaching staff in developing competences to deal with conflict, bullying, social exclusion and discrimination </w:t>
      </w:r>
    </w:p>
    <w:p w14:paraId="5B0D0B14" w14:textId="77777777" w:rsidR="00A63115" w:rsidRPr="0044661F" w:rsidRDefault="00A63115" w:rsidP="00A63115">
      <w:pPr>
        <w:pStyle w:val="Lijstalinea"/>
        <w:numPr>
          <w:ilvl w:val="0"/>
          <w:numId w:val="19"/>
        </w:numPr>
        <w:spacing w:after="160" w:line="259" w:lineRule="auto"/>
        <w:rPr>
          <w:rFonts w:asciiTheme="minorHAnsi" w:hAnsiTheme="minorHAnsi" w:cstheme="minorHAnsi"/>
          <w:szCs w:val="22"/>
          <w:lang w:eastAsia="ro-RO"/>
        </w:rPr>
      </w:pPr>
      <w:r w:rsidRPr="0044661F">
        <w:rPr>
          <w:rFonts w:asciiTheme="minorHAnsi" w:hAnsiTheme="minorHAnsi" w:cstheme="minorHAnsi"/>
          <w:szCs w:val="22"/>
          <w:lang w:eastAsia="ro-RO"/>
        </w:rPr>
        <w:t>To support school managers to guide and facilitate a school innovation process towards these ends</w:t>
      </w:r>
    </w:p>
    <w:p w14:paraId="1E6ED902" w14:textId="77777777" w:rsidR="00A63115" w:rsidRPr="0044661F" w:rsidRDefault="00A63115" w:rsidP="00A63115">
      <w:pPr>
        <w:pStyle w:val="Lijstalinea"/>
        <w:numPr>
          <w:ilvl w:val="0"/>
          <w:numId w:val="19"/>
        </w:numPr>
        <w:spacing w:after="160" w:line="259" w:lineRule="auto"/>
        <w:rPr>
          <w:rFonts w:asciiTheme="minorHAnsi" w:hAnsiTheme="minorHAnsi" w:cstheme="minorHAnsi"/>
          <w:szCs w:val="22"/>
          <w:lang w:eastAsia="ro-RO"/>
        </w:rPr>
      </w:pPr>
      <w:r w:rsidRPr="0044661F">
        <w:rPr>
          <w:rFonts w:asciiTheme="minorHAnsi" w:hAnsiTheme="minorHAnsi" w:cstheme="minorHAnsi"/>
          <w:szCs w:val="22"/>
          <w:lang w:eastAsia="ro-RO"/>
        </w:rPr>
        <w:t>To start a discussion in EU Member States on more effective ways to make schools safer and to ameliorate citizenship education</w:t>
      </w:r>
    </w:p>
    <w:p w14:paraId="1D87D3EE" w14:textId="77777777" w:rsidR="00A63115" w:rsidRPr="0044661F" w:rsidRDefault="00A63115" w:rsidP="00A63115">
      <w:pPr>
        <w:pStyle w:val="Lijstalinea"/>
        <w:numPr>
          <w:ilvl w:val="0"/>
          <w:numId w:val="19"/>
        </w:numPr>
        <w:spacing w:after="160" w:line="259" w:lineRule="auto"/>
        <w:rPr>
          <w:rFonts w:asciiTheme="minorHAnsi" w:hAnsiTheme="minorHAnsi" w:cstheme="minorHAnsi"/>
          <w:szCs w:val="22"/>
          <w:lang w:eastAsia="ro-RO"/>
        </w:rPr>
      </w:pPr>
      <w:r w:rsidRPr="0044661F">
        <w:rPr>
          <w:rFonts w:asciiTheme="minorHAnsi" w:hAnsiTheme="minorHAnsi" w:cstheme="minorHAnsi"/>
          <w:szCs w:val="22"/>
          <w:lang w:eastAsia="ro-RO"/>
        </w:rPr>
        <w:t xml:space="preserve">To develop a develop a sustainable way to continuously stimulate and support </w:t>
      </w:r>
      <w:proofErr w:type="spellStart"/>
      <w:r w:rsidRPr="0044661F">
        <w:rPr>
          <w:rFonts w:asciiTheme="minorHAnsi" w:hAnsiTheme="minorHAnsi" w:cstheme="minorHAnsi"/>
          <w:szCs w:val="22"/>
          <w:lang w:eastAsia="ro-RO"/>
        </w:rPr>
        <w:t>anti-bullying</w:t>
      </w:r>
      <w:proofErr w:type="spellEnd"/>
      <w:r w:rsidRPr="0044661F">
        <w:rPr>
          <w:rFonts w:asciiTheme="minorHAnsi" w:hAnsiTheme="minorHAnsi" w:cstheme="minorHAnsi"/>
          <w:szCs w:val="22"/>
          <w:lang w:eastAsia="ro-RO"/>
        </w:rPr>
        <w:t xml:space="preserve"> and social inclusion policies on the European level.</w:t>
      </w:r>
    </w:p>
    <w:p w14:paraId="7EDA1FC2" w14:textId="77777777" w:rsidR="00A63115" w:rsidRPr="0044661F" w:rsidRDefault="00A63115" w:rsidP="00A63115">
      <w:pPr>
        <w:spacing w:after="0"/>
        <w:jc w:val="both"/>
        <w:rPr>
          <w:rFonts w:asciiTheme="minorHAnsi" w:hAnsiTheme="minorHAnsi" w:cstheme="minorHAnsi"/>
          <w:szCs w:val="22"/>
          <w:lang w:eastAsia="ro-RO"/>
        </w:rPr>
      </w:pPr>
      <w:r w:rsidRPr="0044661F">
        <w:rPr>
          <w:rFonts w:asciiTheme="minorHAnsi" w:hAnsiTheme="minorHAnsi" w:cstheme="minorHAnsi"/>
          <w:szCs w:val="22"/>
          <w:lang w:eastAsia="ro-RO"/>
        </w:rPr>
        <w:t xml:space="preserve">A key element in the Certification Procedure is an interactive exploration by schools staff and students into the school situation and trainings to give them guidance on how to make sense of superficial findings and connect findings to realistic recommendations for school improvement. </w:t>
      </w:r>
    </w:p>
    <w:p w14:paraId="11014E90" w14:textId="77777777" w:rsidR="00A63115" w:rsidRPr="0044661F" w:rsidRDefault="00A63115" w:rsidP="00A63115">
      <w:pPr>
        <w:spacing w:after="0"/>
        <w:jc w:val="both"/>
        <w:rPr>
          <w:rFonts w:asciiTheme="minorHAnsi" w:hAnsiTheme="minorHAnsi" w:cstheme="minorHAnsi"/>
          <w:szCs w:val="22"/>
          <w:lang w:eastAsia="ro-RO"/>
        </w:rPr>
      </w:pPr>
    </w:p>
    <w:p w14:paraId="7A2FB22A" w14:textId="0628B88B" w:rsidR="00A63115" w:rsidRPr="0044661F" w:rsidRDefault="00A63115" w:rsidP="00A63115">
      <w:pPr>
        <w:spacing w:after="0"/>
        <w:jc w:val="both"/>
        <w:rPr>
          <w:rFonts w:asciiTheme="minorHAnsi" w:hAnsiTheme="minorHAnsi" w:cstheme="minorHAnsi"/>
          <w:szCs w:val="22"/>
          <w:lang w:eastAsia="ro-RO"/>
        </w:rPr>
      </w:pPr>
      <w:r w:rsidRPr="0044661F">
        <w:rPr>
          <w:rFonts w:asciiTheme="minorHAnsi" w:hAnsiTheme="minorHAnsi" w:cstheme="minorHAnsi"/>
          <w:szCs w:val="22"/>
          <w:lang w:eastAsia="ro-RO"/>
        </w:rPr>
        <w:t xml:space="preserve">The </w:t>
      </w:r>
      <w:r w:rsidRPr="0044661F">
        <w:rPr>
          <w:rFonts w:asciiTheme="minorHAnsi" w:hAnsiTheme="minorHAnsi" w:cstheme="minorHAnsi"/>
          <w:b/>
          <w:szCs w:val="22"/>
          <w:lang w:eastAsia="ro-RO"/>
        </w:rPr>
        <w:t xml:space="preserve">school </w:t>
      </w:r>
      <w:r w:rsidR="00852661" w:rsidRPr="0044661F">
        <w:rPr>
          <w:rFonts w:asciiTheme="minorHAnsi" w:hAnsiTheme="minorHAnsi" w:cstheme="minorHAnsi"/>
          <w:b/>
          <w:szCs w:val="22"/>
          <w:lang w:eastAsia="ro-RO"/>
        </w:rPr>
        <w:t>reviews</w:t>
      </w:r>
      <w:r w:rsidRPr="0044661F">
        <w:rPr>
          <w:rFonts w:asciiTheme="minorHAnsi" w:hAnsiTheme="minorHAnsi" w:cstheme="minorHAnsi"/>
          <w:b/>
          <w:szCs w:val="22"/>
          <w:lang w:eastAsia="ro-RO"/>
        </w:rPr>
        <w:t xml:space="preserve"> are interactive one-day events,</w:t>
      </w:r>
      <w:r w:rsidRPr="0044661F">
        <w:rPr>
          <w:rFonts w:asciiTheme="minorHAnsi" w:hAnsiTheme="minorHAnsi" w:cstheme="minorHAnsi"/>
          <w:szCs w:val="22"/>
          <w:lang w:eastAsia="ro-RO"/>
        </w:rPr>
        <w:t xml:space="preserve"> during which a group of staff or students explore the school safety and inclusion by scrutinizing the school environment, the formal policies, by doing interviews with mainstream and potentially marginalized students, and by observing lessons on themes like school safety, citizenship, conflict resolution or controversial issues. Combined with the statistical results of the School Safety Survey</w:t>
      </w:r>
      <w:r w:rsidR="00852661" w:rsidRPr="0044661F">
        <w:rPr>
          <w:rFonts w:asciiTheme="minorHAnsi" w:hAnsiTheme="minorHAnsi" w:cstheme="minorHAnsi"/>
          <w:szCs w:val="22"/>
          <w:lang w:eastAsia="ro-RO"/>
        </w:rPr>
        <w:t>s</w:t>
      </w:r>
      <w:r w:rsidRPr="0044661F">
        <w:rPr>
          <w:rFonts w:asciiTheme="minorHAnsi" w:hAnsiTheme="minorHAnsi" w:cstheme="minorHAnsi"/>
          <w:szCs w:val="22"/>
          <w:lang w:eastAsia="ro-RO"/>
        </w:rPr>
        <w:t xml:space="preserve">, these more hands-on concrete experience provide useful insights on how safety at school really functions. </w:t>
      </w:r>
    </w:p>
    <w:p w14:paraId="12D2FCE2" w14:textId="77777777" w:rsidR="00A63115" w:rsidRPr="0044661F" w:rsidRDefault="00A63115" w:rsidP="00A63115">
      <w:pPr>
        <w:spacing w:after="0"/>
        <w:jc w:val="both"/>
        <w:rPr>
          <w:rFonts w:asciiTheme="minorHAnsi" w:hAnsiTheme="minorHAnsi" w:cstheme="minorHAnsi"/>
          <w:szCs w:val="22"/>
          <w:lang w:eastAsia="ro-RO"/>
        </w:rPr>
      </w:pPr>
    </w:p>
    <w:p w14:paraId="433C14E3" w14:textId="77777777" w:rsidR="00A63115" w:rsidRPr="0044661F" w:rsidRDefault="00A63115" w:rsidP="00A63115">
      <w:pPr>
        <w:spacing w:after="0"/>
        <w:jc w:val="both"/>
        <w:rPr>
          <w:rFonts w:asciiTheme="minorHAnsi" w:hAnsiTheme="minorHAnsi" w:cstheme="minorHAnsi"/>
          <w:szCs w:val="22"/>
          <w:lang w:eastAsia="ro-RO"/>
        </w:rPr>
      </w:pPr>
      <w:r w:rsidRPr="0044661F">
        <w:rPr>
          <w:rFonts w:asciiTheme="minorHAnsi" w:hAnsiTheme="minorHAnsi" w:cstheme="minorHAnsi"/>
          <w:szCs w:val="22"/>
          <w:lang w:eastAsia="ro-RO"/>
        </w:rPr>
        <w:t xml:space="preserve">The general framework aims at:  </w:t>
      </w:r>
    </w:p>
    <w:p w14:paraId="72FA1770" w14:textId="77777777" w:rsidR="00A63115" w:rsidRPr="0044661F" w:rsidRDefault="00A63115" w:rsidP="00A63115">
      <w:pPr>
        <w:pStyle w:val="Lijstalinea"/>
        <w:numPr>
          <w:ilvl w:val="1"/>
          <w:numId w:val="18"/>
        </w:numPr>
        <w:spacing w:after="0"/>
        <w:jc w:val="both"/>
        <w:rPr>
          <w:rFonts w:asciiTheme="minorHAnsi" w:hAnsiTheme="minorHAnsi" w:cstheme="minorHAnsi"/>
          <w:szCs w:val="22"/>
          <w:lang w:eastAsia="ro-RO"/>
        </w:rPr>
      </w:pPr>
      <w:r w:rsidRPr="0044661F">
        <w:rPr>
          <w:rFonts w:asciiTheme="minorHAnsi" w:hAnsiTheme="minorHAnsi" w:cstheme="minorHAnsi"/>
          <w:szCs w:val="22"/>
          <w:lang w:eastAsia="ro-RO"/>
        </w:rPr>
        <w:t xml:space="preserve">Analysis of the different types of bullying </w:t>
      </w:r>
    </w:p>
    <w:p w14:paraId="7F620EC2" w14:textId="77777777" w:rsidR="00A63115" w:rsidRPr="0044661F" w:rsidRDefault="00A63115" w:rsidP="00A63115">
      <w:pPr>
        <w:pStyle w:val="Lijstalinea"/>
        <w:numPr>
          <w:ilvl w:val="1"/>
          <w:numId w:val="18"/>
        </w:numPr>
        <w:spacing w:after="0"/>
        <w:jc w:val="both"/>
        <w:rPr>
          <w:rFonts w:asciiTheme="minorHAnsi" w:hAnsiTheme="minorHAnsi" w:cstheme="minorHAnsi"/>
          <w:szCs w:val="22"/>
          <w:lang w:eastAsia="ro-RO"/>
        </w:rPr>
      </w:pPr>
      <w:r w:rsidRPr="0044661F">
        <w:rPr>
          <w:rFonts w:asciiTheme="minorHAnsi" w:hAnsiTheme="minorHAnsi" w:cstheme="minorHAnsi"/>
          <w:szCs w:val="22"/>
          <w:lang w:eastAsia="ro-RO"/>
        </w:rPr>
        <w:t xml:space="preserve">Enabling the participants to understand bullying and cyberbullying and look at it from a young person's viewpoint. </w:t>
      </w:r>
    </w:p>
    <w:p w14:paraId="6FDD180B" w14:textId="77777777" w:rsidR="00A63115" w:rsidRPr="0044661F" w:rsidRDefault="00A63115" w:rsidP="00A63115">
      <w:pPr>
        <w:pStyle w:val="Lijstalinea"/>
        <w:numPr>
          <w:ilvl w:val="1"/>
          <w:numId w:val="18"/>
        </w:numPr>
        <w:spacing w:after="0"/>
        <w:jc w:val="both"/>
        <w:rPr>
          <w:rFonts w:asciiTheme="minorHAnsi" w:hAnsiTheme="minorHAnsi" w:cstheme="minorHAnsi"/>
          <w:szCs w:val="22"/>
          <w:lang w:eastAsia="ro-RO"/>
        </w:rPr>
      </w:pPr>
      <w:r w:rsidRPr="0044661F">
        <w:rPr>
          <w:rFonts w:asciiTheme="minorHAnsi" w:hAnsiTheme="minorHAnsi" w:cstheme="minorHAnsi"/>
          <w:szCs w:val="22"/>
          <w:lang w:eastAsia="ro-RO"/>
        </w:rPr>
        <w:t xml:space="preserve">Developing participant's skills in the areas of diversity and youth  empowerment, active listening and solution based problem management. </w:t>
      </w:r>
    </w:p>
    <w:p w14:paraId="0FF049AC" w14:textId="77777777" w:rsidR="00A63115" w:rsidRPr="0044661F" w:rsidRDefault="00A63115" w:rsidP="00A63115">
      <w:pPr>
        <w:pStyle w:val="Lijstalinea"/>
        <w:numPr>
          <w:ilvl w:val="1"/>
          <w:numId w:val="18"/>
        </w:numPr>
        <w:spacing w:after="0"/>
        <w:jc w:val="both"/>
        <w:rPr>
          <w:rFonts w:asciiTheme="minorHAnsi" w:hAnsiTheme="minorHAnsi" w:cstheme="minorHAnsi"/>
          <w:szCs w:val="22"/>
          <w:lang w:eastAsia="ro-RO"/>
        </w:rPr>
      </w:pPr>
      <w:r w:rsidRPr="0044661F">
        <w:rPr>
          <w:rFonts w:asciiTheme="minorHAnsi" w:hAnsiTheme="minorHAnsi" w:cstheme="minorHAnsi"/>
          <w:szCs w:val="22"/>
          <w:lang w:eastAsia="ro-RO"/>
        </w:rPr>
        <w:t xml:space="preserve">Increasing participants knowledge and awareness of the values underlying European non-formal education. </w:t>
      </w:r>
    </w:p>
    <w:p w14:paraId="1046FFB6" w14:textId="77777777" w:rsidR="00A63115" w:rsidRPr="0044661F" w:rsidRDefault="00A63115" w:rsidP="00A63115">
      <w:pPr>
        <w:pStyle w:val="Lijstalinea"/>
        <w:numPr>
          <w:ilvl w:val="1"/>
          <w:numId w:val="18"/>
        </w:numPr>
        <w:spacing w:after="200" w:line="276" w:lineRule="auto"/>
        <w:jc w:val="both"/>
        <w:rPr>
          <w:rFonts w:asciiTheme="minorHAnsi" w:hAnsiTheme="minorHAnsi" w:cstheme="minorHAnsi"/>
          <w:szCs w:val="22"/>
        </w:rPr>
      </w:pPr>
      <w:r w:rsidRPr="0044661F">
        <w:rPr>
          <w:rFonts w:asciiTheme="minorHAnsi" w:hAnsiTheme="minorHAnsi" w:cstheme="minorHAnsi"/>
          <w:szCs w:val="22"/>
          <w:lang w:eastAsia="ro-RO"/>
        </w:rPr>
        <w:t xml:space="preserve">Developing the participant's leadership skills. </w:t>
      </w:r>
    </w:p>
    <w:p w14:paraId="0ECCB3C0" w14:textId="77777777" w:rsidR="00A63115" w:rsidRPr="0044661F" w:rsidRDefault="00A63115" w:rsidP="00A63115">
      <w:pPr>
        <w:spacing w:after="200" w:line="276" w:lineRule="auto"/>
        <w:rPr>
          <w:rFonts w:asciiTheme="minorHAnsi" w:hAnsiTheme="minorHAnsi" w:cstheme="minorHAnsi"/>
          <w:sz w:val="24"/>
        </w:rPr>
      </w:pPr>
    </w:p>
    <w:p w14:paraId="002EB295" w14:textId="1A85B594" w:rsidR="00C26976" w:rsidRPr="0044661F" w:rsidRDefault="00C26976">
      <w:pPr>
        <w:spacing w:after="200" w:line="276" w:lineRule="auto"/>
        <w:rPr>
          <w:rFonts w:ascii="Rockwell" w:eastAsiaTheme="majorEastAsia" w:hAnsi="Rockwell" w:cstheme="majorBidi"/>
          <w:b/>
          <w:bCs/>
          <w:color w:val="365F91" w:themeColor="accent1" w:themeShade="BF"/>
          <w:sz w:val="28"/>
          <w:szCs w:val="28"/>
          <w:lang w:eastAsia="ro-RO"/>
        </w:rPr>
      </w:pPr>
      <w:r w:rsidRPr="0044661F">
        <w:rPr>
          <w:lang w:eastAsia="ro-RO"/>
        </w:rPr>
        <w:br w:type="page"/>
      </w:r>
    </w:p>
    <w:p w14:paraId="315D9972" w14:textId="7BEECFD8" w:rsidR="00D76CA6" w:rsidRPr="0044661F" w:rsidRDefault="0044661F" w:rsidP="00A63115">
      <w:pPr>
        <w:pStyle w:val="Kop1"/>
        <w:rPr>
          <w:lang w:eastAsia="ro-RO"/>
        </w:rPr>
      </w:pPr>
      <w:bookmarkStart w:id="2" w:name="_Toc37248925"/>
      <w:r>
        <w:rPr>
          <w:lang w:eastAsia="ro-RO"/>
        </w:rPr>
        <w:lastRenderedPageBreak/>
        <w:t xml:space="preserve">2. </w:t>
      </w:r>
      <w:r w:rsidR="00A63115" w:rsidRPr="0044661F">
        <w:rPr>
          <w:lang w:eastAsia="ro-RO"/>
        </w:rPr>
        <w:t>Student Review</w:t>
      </w:r>
      <w:bookmarkEnd w:id="2"/>
      <w:r w:rsidR="00A63115" w:rsidRPr="0044661F">
        <w:rPr>
          <w:lang w:eastAsia="ro-RO"/>
        </w:rPr>
        <w:t xml:space="preserve"> </w:t>
      </w:r>
    </w:p>
    <w:p w14:paraId="268BC73B" w14:textId="77777777" w:rsidR="00D76CA6" w:rsidRPr="0044661F" w:rsidRDefault="00D76CA6" w:rsidP="00D76CA6">
      <w:pPr>
        <w:jc w:val="both"/>
        <w:rPr>
          <w:rFonts w:ascii="Calibri" w:eastAsia="Arial Unicode MS" w:hAnsi="Calibri" w:cs="Calibri"/>
          <w:color w:val="212121"/>
        </w:rPr>
      </w:pPr>
    </w:p>
    <w:p w14:paraId="3C0492C4" w14:textId="2D34A2DA" w:rsidR="00277465" w:rsidRPr="0044661F" w:rsidRDefault="00D76CA6" w:rsidP="00D76CA6">
      <w:pPr>
        <w:rPr>
          <w:rFonts w:ascii="Calibri" w:eastAsia="Arial Unicode MS" w:hAnsi="Calibri" w:cs="Calibri"/>
          <w:color w:val="212121"/>
        </w:rPr>
      </w:pPr>
      <w:r w:rsidRPr="0044661F">
        <w:rPr>
          <w:rFonts w:ascii="Calibri" w:eastAsia="Arial Unicode MS" w:hAnsi="Calibri" w:cs="Calibri"/>
          <w:color w:val="212121"/>
        </w:rPr>
        <w:t xml:space="preserve">The students are asked for recommendations to improve antibullying school policy by </w:t>
      </w:r>
      <w:r w:rsidR="00277465" w:rsidRPr="0044661F">
        <w:rPr>
          <w:rFonts w:ascii="Calibri" w:eastAsia="Arial Unicode MS" w:hAnsi="Calibri" w:cs="Calibri"/>
          <w:color w:val="212121"/>
        </w:rPr>
        <w:t>organizing</w:t>
      </w:r>
      <w:r w:rsidRPr="0044661F">
        <w:rPr>
          <w:rFonts w:ascii="Calibri" w:eastAsia="Arial Unicode MS" w:hAnsi="Calibri" w:cs="Calibri"/>
          <w:color w:val="212121"/>
        </w:rPr>
        <w:t xml:space="preserve"> a participatory event called a school </w:t>
      </w:r>
      <w:r w:rsidR="00852661" w:rsidRPr="0044661F">
        <w:rPr>
          <w:rFonts w:ascii="Calibri" w:eastAsia="Arial Unicode MS" w:hAnsi="Calibri" w:cs="Calibri"/>
          <w:color w:val="212121"/>
        </w:rPr>
        <w:t>review</w:t>
      </w:r>
      <w:r w:rsidRPr="0044661F">
        <w:rPr>
          <w:rFonts w:ascii="Calibri" w:eastAsia="Arial Unicode MS" w:hAnsi="Calibri" w:cs="Calibri"/>
          <w:color w:val="212121"/>
        </w:rPr>
        <w:t xml:space="preserve">. </w:t>
      </w:r>
      <w:r w:rsidR="00277465" w:rsidRPr="0044661F">
        <w:rPr>
          <w:rFonts w:ascii="Calibri" w:eastAsia="Arial Unicode MS" w:hAnsi="Calibri" w:cs="Calibri"/>
          <w:color w:val="212121"/>
        </w:rPr>
        <w:t xml:space="preserve">This is a review of the school situation with </w:t>
      </w:r>
      <w:proofErr w:type="spellStart"/>
      <w:r w:rsidR="00277465" w:rsidRPr="0044661F">
        <w:rPr>
          <w:rFonts w:ascii="Calibri" w:eastAsia="Arial Unicode MS" w:hAnsi="Calibri" w:cs="Calibri"/>
          <w:color w:val="212121"/>
        </w:rPr>
        <w:t>a</w:t>
      </w:r>
      <w:proofErr w:type="spellEnd"/>
      <w:r w:rsidR="00277465" w:rsidRPr="0044661F">
        <w:rPr>
          <w:rFonts w:ascii="Calibri" w:eastAsia="Arial Unicode MS" w:hAnsi="Calibri" w:cs="Calibri"/>
          <w:color w:val="212121"/>
        </w:rPr>
        <w:t xml:space="preserve"> age-appropriate </w:t>
      </w:r>
      <w:r w:rsidR="00852661" w:rsidRPr="0044661F">
        <w:rPr>
          <w:rFonts w:ascii="Calibri" w:eastAsia="Arial Unicode MS" w:hAnsi="Calibri" w:cs="Calibri"/>
          <w:color w:val="212121"/>
        </w:rPr>
        <w:t>informal “</w:t>
      </w:r>
      <w:r w:rsidR="00277465" w:rsidRPr="0044661F">
        <w:rPr>
          <w:rFonts w:ascii="Calibri" w:eastAsia="Arial Unicode MS" w:hAnsi="Calibri" w:cs="Calibri"/>
          <w:color w:val="212121"/>
        </w:rPr>
        <w:t>audit</w:t>
      </w:r>
      <w:r w:rsidR="00852661" w:rsidRPr="0044661F">
        <w:rPr>
          <w:rFonts w:ascii="Calibri" w:eastAsia="Arial Unicode MS" w:hAnsi="Calibri" w:cs="Calibri"/>
          <w:color w:val="212121"/>
        </w:rPr>
        <w:t>”</w:t>
      </w:r>
      <w:r w:rsidR="00277465" w:rsidRPr="0044661F">
        <w:rPr>
          <w:rFonts w:ascii="Calibri" w:eastAsia="Arial Unicode MS" w:hAnsi="Calibri" w:cs="Calibri"/>
          <w:color w:val="212121"/>
        </w:rPr>
        <w:t xml:space="preserve"> or review.</w:t>
      </w:r>
    </w:p>
    <w:p w14:paraId="4F3489B1" w14:textId="1A4D8129" w:rsidR="00D76CA6" w:rsidRPr="0044661F" w:rsidRDefault="00D76CA6" w:rsidP="00D76CA6">
      <w:pPr>
        <w:rPr>
          <w:rFonts w:ascii="Calibri" w:hAnsi="Calibri" w:cs="Calibri"/>
        </w:rPr>
      </w:pPr>
      <w:r w:rsidRPr="0044661F">
        <w:rPr>
          <w:rFonts w:ascii="Calibri" w:eastAsia="Arial Unicode MS" w:hAnsi="Calibri" w:cs="Calibri"/>
          <w:color w:val="212121"/>
        </w:rPr>
        <w:t>During the school visit</w:t>
      </w:r>
      <w:r w:rsidR="00277465" w:rsidRPr="0044661F">
        <w:rPr>
          <w:rFonts w:ascii="Calibri" w:eastAsia="Arial Unicode MS" w:hAnsi="Calibri" w:cs="Calibri"/>
          <w:color w:val="212121"/>
        </w:rPr>
        <w:t>ation</w:t>
      </w:r>
      <w:r w:rsidRPr="0044661F">
        <w:rPr>
          <w:rFonts w:ascii="Calibri" w:eastAsia="Arial Unicode MS" w:hAnsi="Calibri" w:cs="Calibri"/>
          <w:color w:val="212121"/>
        </w:rPr>
        <w:t xml:space="preserve"> we analyse safety at school and look for possible solutions aiming at a continuous and sustainable antibullying methodology. The objectives are to create more safety on students, especially marginalised groups, teaching staff and school management. We expect to raise awareness about more holistic antibullying and social integration strategies.</w:t>
      </w:r>
    </w:p>
    <w:p w14:paraId="5CB01CF2" w14:textId="35E1ACA3" w:rsidR="00277465" w:rsidRPr="0044661F" w:rsidRDefault="00277465" w:rsidP="00D76CA6">
      <w:pPr>
        <w:rPr>
          <w:rFonts w:ascii="Calibri" w:hAnsi="Calibri" w:cs="Calibri"/>
          <w:u w:val="single"/>
        </w:rPr>
      </w:pPr>
    </w:p>
    <w:p w14:paraId="2DA8C707" w14:textId="7D41D0AD" w:rsidR="00277465" w:rsidRPr="0044661F" w:rsidRDefault="0044661F" w:rsidP="00277465">
      <w:pPr>
        <w:pStyle w:val="Kop2"/>
      </w:pPr>
      <w:bookmarkStart w:id="3" w:name="_Toc37248926"/>
      <w:r>
        <w:t xml:space="preserve">2.1 </w:t>
      </w:r>
      <w:r w:rsidR="00A82F5B" w:rsidRPr="0044661F">
        <w:t xml:space="preserve">Student </w:t>
      </w:r>
      <w:r w:rsidR="00852661" w:rsidRPr="0044661F">
        <w:t>Review</w:t>
      </w:r>
      <w:r w:rsidR="00277465" w:rsidRPr="0044661F">
        <w:t xml:space="preserve"> program</w:t>
      </w:r>
      <w:bookmarkEnd w:id="3"/>
    </w:p>
    <w:p w14:paraId="5EAFAAAC" w14:textId="77777777" w:rsidR="00277465" w:rsidRPr="0044661F" w:rsidRDefault="00277465" w:rsidP="00277465"/>
    <w:p w14:paraId="69EF1252" w14:textId="2A60BFF0" w:rsidR="00D76CA6" w:rsidRPr="0044661F" w:rsidRDefault="00D76CA6" w:rsidP="00D76CA6">
      <w:pPr>
        <w:rPr>
          <w:rFonts w:asciiTheme="minorHAnsi" w:hAnsiTheme="minorHAnsi" w:cstheme="minorHAnsi"/>
          <w:szCs w:val="22"/>
          <w:u w:val="single"/>
        </w:rPr>
      </w:pPr>
      <w:r w:rsidRPr="0044661F">
        <w:rPr>
          <w:rFonts w:asciiTheme="minorHAnsi" w:hAnsiTheme="minorHAnsi" w:cstheme="minorHAnsi"/>
          <w:szCs w:val="22"/>
          <w:u w:val="single"/>
        </w:rPr>
        <w:t xml:space="preserve">9 – 10,00 </w:t>
      </w:r>
      <w:r w:rsidRPr="0044661F">
        <w:rPr>
          <w:rFonts w:asciiTheme="minorHAnsi" w:hAnsiTheme="minorHAnsi" w:cstheme="minorHAnsi"/>
          <w:szCs w:val="22"/>
          <w:u w:val="single"/>
        </w:rPr>
        <w:tab/>
        <w:t xml:space="preserve">Open discussion about the situation at school </w:t>
      </w:r>
    </w:p>
    <w:p w14:paraId="4AED7A59" w14:textId="77777777" w:rsidR="00D76CA6" w:rsidRPr="0044661F" w:rsidRDefault="00D76CA6" w:rsidP="00D76CA6">
      <w:pPr>
        <w:rPr>
          <w:rFonts w:asciiTheme="minorHAnsi" w:hAnsiTheme="minorHAnsi" w:cstheme="minorHAnsi"/>
          <w:szCs w:val="22"/>
        </w:rPr>
      </w:pPr>
      <w:r w:rsidRPr="0044661F">
        <w:rPr>
          <w:rFonts w:asciiTheme="minorHAnsi" w:eastAsia="Arial Unicode MS" w:hAnsiTheme="minorHAnsi" w:cstheme="minorHAnsi"/>
          <w:color w:val="212121"/>
          <w:szCs w:val="22"/>
        </w:rPr>
        <w:t xml:space="preserve">The discussion allows both students and teachers to evaluate the current situation at school. Are there students being bullied? Are people from marginalised groups more exposed to bullying? How do the teachers and school management deal with the situation? Who is responsible for the implementation of a sustained methodology for improvement? </w:t>
      </w:r>
    </w:p>
    <w:p w14:paraId="0460221C" w14:textId="77777777" w:rsidR="00D76CA6" w:rsidRPr="0044661F" w:rsidRDefault="00D76CA6" w:rsidP="00D76CA6">
      <w:pPr>
        <w:rPr>
          <w:rFonts w:asciiTheme="minorHAnsi" w:hAnsiTheme="minorHAnsi" w:cstheme="minorHAnsi"/>
          <w:szCs w:val="22"/>
          <w:u w:val="single"/>
        </w:rPr>
      </w:pPr>
      <w:r w:rsidRPr="0044661F">
        <w:rPr>
          <w:rFonts w:asciiTheme="minorHAnsi" w:hAnsiTheme="minorHAnsi" w:cstheme="minorHAnsi"/>
          <w:szCs w:val="22"/>
          <w:u w:val="single"/>
        </w:rPr>
        <w:t>10 – 10,30</w:t>
      </w:r>
      <w:r w:rsidRPr="0044661F">
        <w:rPr>
          <w:rFonts w:asciiTheme="minorHAnsi" w:hAnsiTheme="minorHAnsi" w:cstheme="minorHAnsi"/>
          <w:szCs w:val="22"/>
          <w:u w:val="single"/>
        </w:rPr>
        <w:tab/>
        <w:t xml:space="preserve">Hosts present their experience/actions on Safe School. </w:t>
      </w:r>
    </w:p>
    <w:p w14:paraId="3720E8E5" w14:textId="5B8C5773" w:rsidR="00D76CA6" w:rsidRPr="0044661F" w:rsidRDefault="00D76CA6" w:rsidP="00D76CA6">
      <w:pPr>
        <w:rPr>
          <w:rFonts w:asciiTheme="minorHAnsi" w:hAnsiTheme="minorHAnsi" w:cstheme="minorHAnsi"/>
          <w:szCs w:val="22"/>
        </w:rPr>
      </w:pPr>
      <w:r w:rsidRPr="0044661F">
        <w:rPr>
          <w:rFonts w:asciiTheme="minorHAnsi" w:hAnsiTheme="minorHAnsi" w:cstheme="minorHAnsi"/>
          <w:szCs w:val="22"/>
        </w:rPr>
        <w:t xml:space="preserve">Teachers/management staff from the hosting school introduce their experience in terms of </w:t>
      </w:r>
      <w:r w:rsidR="00277465" w:rsidRPr="0044661F">
        <w:rPr>
          <w:rFonts w:asciiTheme="minorHAnsi" w:hAnsiTheme="minorHAnsi" w:cstheme="minorHAnsi"/>
          <w:szCs w:val="22"/>
        </w:rPr>
        <w:t>antibullying</w:t>
      </w:r>
      <w:r w:rsidRPr="0044661F">
        <w:rPr>
          <w:rFonts w:asciiTheme="minorHAnsi" w:hAnsiTheme="minorHAnsi" w:cstheme="minorHAnsi"/>
          <w:szCs w:val="22"/>
        </w:rPr>
        <w:t xml:space="preserve">. The results from the first session can be a good background to discuss in a “real-time” environment. Ideally, the school will present a real case of either solving a bullying </w:t>
      </w:r>
      <w:r w:rsidR="00277465" w:rsidRPr="0044661F">
        <w:rPr>
          <w:rFonts w:asciiTheme="minorHAnsi" w:hAnsiTheme="minorHAnsi" w:cstheme="minorHAnsi"/>
          <w:szCs w:val="22"/>
        </w:rPr>
        <w:t>problem or</w:t>
      </w:r>
      <w:r w:rsidRPr="0044661F">
        <w:rPr>
          <w:rFonts w:asciiTheme="minorHAnsi" w:hAnsiTheme="minorHAnsi" w:cstheme="minorHAnsi"/>
          <w:szCs w:val="22"/>
        </w:rPr>
        <w:t xml:space="preserve"> improving the environment through specific strategies. It is interesting to know how much is based on a European/national/local, etc legislation, and how much, on the school initiatives. Hosts can give a very useful idea about how much a school can do by itself in terms of </w:t>
      </w:r>
      <w:r w:rsidR="00277465" w:rsidRPr="0044661F">
        <w:rPr>
          <w:rFonts w:asciiTheme="minorHAnsi" w:hAnsiTheme="minorHAnsi" w:cstheme="minorHAnsi"/>
          <w:szCs w:val="22"/>
        </w:rPr>
        <w:t>antibullying</w:t>
      </w:r>
      <w:r w:rsidRPr="0044661F">
        <w:rPr>
          <w:rFonts w:asciiTheme="minorHAnsi" w:hAnsiTheme="minorHAnsi" w:cstheme="minorHAnsi"/>
          <w:szCs w:val="22"/>
        </w:rPr>
        <w:t xml:space="preserve"> based on the legal framework they are obliged to comply with.</w:t>
      </w:r>
    </w:p>
    <w:p w14:paraId="0493610D" w14:textId="77777777" w:rsidR="00D76CA6" w:rsidRPr="0044661F" w:rsidRDefault="00D76CA6" w:rsidP="00D76CA6">
      <w:pPr>
        <w:rPr>
          <w:rFonts w:asciiTheme="minorHAnsi" w:hAnsiTheme="minorHAnsi" w:cstheme="minorHAnsi"/>
          <w:szCs w:val="22"/>
        </w:rPr>
      </w:pPr>
    </w:p>
    <w:p w14:paraId="24FEEA9E" w14:textId="3203B63D" w:rsidR="00D76CA6" w:rsidRPr="0044661F" w:rsidRDefault="00D76CA6" w:rsidP="00D76CA6">
      <w:pPr>
        <w:rPr>
          <w:rFonts w:asciiTheme="minorHAnsi" w:hAnsiTheme="minorHAnsi" w:cstheme="minorHAnsi"/>
          <w:szCs w:val="22"/>
          <w:u w:val="single"/>
        </w:rPr>
      </w:pPr>
      <w:r w:rsidRPr="0044661F">
        <w:rPr>
          <w:rFonts w:asciiTheme="minorHAnsi" w:hAnsiTheme="minorHAnsi" w:cstheme="minorHAnsi"/>
          <w:szCs w:val="22"/>
          <w:u w:val="single"/>
        </w:rPr>
        <w:t xml:space="preserve">10,30 – 11 </w:t>
      </w:r>
      <w:r w:rsidRPr="0044661F">
        <w:rPr>
          <w:rFonts w:asciiTheme="minorHAnsi" w:hAnsiTheme="minorHAnsi" w:cstheme="minorHAnsi"/>
          <w:szCs w:val="22"/>
          <w:u w:val="single"/>
        </w:rPr>
        <w:tab/>
        <w:t>Coff</w:t>
      </w:r>
      <w:r w:rsidR="00277465" w:rsidRPr="0044661F">
        <w:rPr>
          <w:rFonts w:asciiTheme="minorHAnsi" w:hAnsiTheme="minorHAnsi" w:cstheme="minorHAnsi"/>
          <w:szCs w:val="22"/>
          <w:u w:val="single"/>
        </w:rPr>
        <w:t>e</w:t>
      </w:r>
      <w:r w:rsidRPr="0044661F">
        <w:rPr>
          <w:rFonts w:asciiTheme="minorHAnsi" w:hAnsiTheme="minorHAnsi" w:cstheme="minorHAnsi"/>
          <w:szCs w:val="22"/>
          <w:u w:val="single"/>
        </w:rPr>
        <w:t>e Break</w:t>
      </w:r>
    </w:p>
    <w:p w14:paraId="627B8065" w14:textId="77777777" w:rsidR="00D76CA6" w:rsidRPr="0044661F" w:rsidRDefault="00D76CA6" w:rsidP="00D76CA6">
      <w:pPr>
        <w:rPr>
          <w:rFonts w:asciiTheme="minorHAnsi" w:hAnsiTheme="minorHAnsi" w:cstheme="minorHAnsi"/>
          <w:szCs w:val="22"/>
        </w:rPr>
      </w:pPr>
    </w:p>
    <w:p w14:paraId="36F98A18" w14:textId="77777777" w:rsidR="00D76CA6" w:rsidRPr="0044661F" w:rsidRDefault="00D76CA6" w:rsidP="00D76CA6">
      <w:pPr>
        <w:rPr>
          <w:rFonts w:asciiTheme="minorHAnsi" w:hAnsiTheme="minorHAnsi" w:cstheme="minorHAnsi"/>
          <w:szCs w:val="22"/>
          <w:u w:val="single"/>
        </w:rPr>
      </w:pPr>
      <w:r w:rsidRPr="0044661F">
        <w:rPr>
          <w:rFonts w:asciiTheme="minorHAnsi" w:hAnsiTheme="minorHAnsi" w:cstheme="minorHAnsi"/>
          <w:szCs w:val="22"/>
          <w:u w:val="single"/>
        </w:rPr>
        <w:t xml:space="preserve">11,00– 12,00 </w:t>
      </w:r>
      <w:r w:rsidRPr="0044661F">
        <w:rPr>
          <w:rFonts w:asciiTheme="minorHAnsi" w:hAnsiTheme="minorHAnsi" w:cstheme="minorHAnsi"/>
          <w:szCs w:val="22"/>
          <w:u w:val="single"/>
        </w:rPr>
        <w:tab/>
        <w:t>Interviews</w:t>
      </w:r>
    </w:p>
    <w:p w14:paraId="39E899DE" w14:textId="77777777" w:rsidR="00D76CA6" w:rsidRPr="0044661F" w:rsidRDefault="00D76CA6" w:rsidP="00D76CA6">
      <w:pPr>
        <w:rPr>
          <w:rFonts w:asciiTheme="minorHAnsi" w:hAnsiTheme="minorHAnsi" w:cstheme="minorHAnsi"/>
          <w:szCs w:val="22"/>
        </w:rPr>
      </w:pPr>
      <w:r w:rsidRPr="0044661F">
        <w:rPr>
          <w:rFonts w:asciiTheme="minorHAnsi" w:hAnsiTheme="minorHAnsi" w:cstheme="minorHAnsi"/>
          <w:szCs w:val="22"/>
        </w:rPr>
        <w:t xml:space="preserve">Interviews are done individually based on a series of open/closed questions. Students are divided in groups of 4-5 each who additionally discuss the issues from the questionnaire. Teachers also participate and discuss the results from the interviews on one hand, and their idea about safe school, on the other. </w:t>
      </w:r>
    </w:p>
    <w:p w14:paraId="2B639EF5" w14:textId="77777777" w:rsidR="00D76CA6" w:rsidRPr="0044661F" w:rsidRDefault="00D76CA6" w:rsidP="00D76CA6">
      <w:pPr>
        <w:rPr>
          <w:rFonts w:asciiTheme="minorHAnsi" w:hAnsiTheme="minorHAnsi" w:cstheme="minorHAnsi"/>
          <w:szCs w:val="22"/>
        </w:rPr>
      </w:pPr>
    </w:p>
    <w:p w14:paraId="27D5F785" w14:textId="77777777" w:rsidR="00D76CA6" w:rsidRPr="0044661F" w:rsidRDefault="00D76CA6" w:rsidP="00D76CA6">
      <w:pPr>
        <w:rPr>
          <w:rFonts w:asciiTheme="minorHAnsi" w:hAnsiTheme="minorHAnsi" w:cstheme="minorHAnsi"/>
          <w:szCs w:val="22"/>
          <w:u w:val="single"/>
        </w:rPr>
      </w:pPr>
      <w:r w:rsidRPr="0044661F">
        <w:rPr>
          <w:rFonts w:asciiTheme="minorHAnsi" w:hAnsiTheme="minorHAnsi" w:cstheme="minorHAnsi"/>
          <w:szCs w:val="22"/>
          <w:u w:val="single"/>
        </w:rPr>
        <w:t>12,00 – 13,00   Prioritising</w:t>
      </w:r>
    </w:p>
    <w:p w14:paraId="57B28D7C" w14:textId="77777777" w:rsidR="00D76CA6" w:rsidRPr="0044661F" w:rsidRDefault="00D76CA6" w:rsidP="00D76CA6">
      <w:pPr>
        <w:rPr>
          <w:rFonts w:asciiTheme="minorHAnsi" w:eastAsia="Arial Unicode MS" w:hAnsiTheme="minorHAnsi" w:cstheme="minorHAnsi"/>
          <w:szCs w:val="22"/>
        </w:rPr>
      </w:pPr>
      <w:r w:rsidRPr="0044661F">
        <w:rPr>
          <w:rFonts w:asciiTheme="minorHAnsi" w:hAnsiTheme="minorHAnsi" w:cstheme="minorHAnsi"/>
          <w:szCs w:val="22"/>
        </w:rPr>
        <w:t xml:space="preserve">Priorities regarding the situation at school /which school/ will be set. Three-four problems to solve will be identified through a method game. Students and teachers will be given two different colour post-it stickers. On one colour positive things about the school will be written, and on the other, issues that would need improvement. The game allows an </w:t>
      </w:r>
      <w:r w:rsidRPr="0044661F">
        <w:rPr>
          <w:rFonts w:asciiTheme="minorHAnsi" w:hAnsiTheme="minorHAnsi" w:cstheme="minorHAnsi"/>
          <w:szCs w:val="22"/>
        </w:rPr>
        <w:lastRenderedPageBreak/>
        <w:t xml:space="preserve">overview of the environment at school. Students are divided in groups of 4-5. Teachers participate as a group, which allows a clearer understanding of the situation from the different viewpoints. </w:t>
      </w:r>
    </w:p>
    <w:p w14:paraId="77EA9FA4" w14:textId="77777777" w:rsidR="00D76CA6" w:rsidRPr="0044661F" w:rsidRDefault="00D76CA6" w:rsidP="00D76CA6">
      <w:pPr>
        <w:rPr>
          <w:rFonts w:asciiTheme="minorHAnsi" w:eastAsia="Arial Unicode MS" w:hAnsiTheme="minorHAnsi" w:cstheme="minorHAnsi"/>
          <w:szCs w:val="22"/>
        </w:rPr>
      </w:pPr>
    </w:p>
    <w:p w14:paraId="7EFB4F5C" w14:textId="77777777" w:rsidR="00D76CA6" w:rsidRPr="0044661F" w:rsidRDefault="00D76CA6" w:rsidP="00D76CA6">
      <w:pPr>
        <w:rPr>
          <w:rFonts w:asciiTheme="minorHAnsi" w:eastAsia="Arial Unicode MS" w:hAnsiTheme="minorHAnsi" w:cstheme="minorHAnsi"/>
          <w:szCs w:val="22"/>
        </w:rPr>
      </w:pPr>
    </w:p>
    <w:p w14:paraId="0A207523" w14:textId="77777777" w:rsidR="00D76CA6" w:rsidRPr="0044661F" w:rsidRDefault="00D76CA6" w:rsidP="00D76CA6">
      <w:pPr>
        <w:rPr>
          <w:rFonts w:asciiTheme="minorHAnsi" w:hAnsiTheme="minorHAnsi" w:cstheme="minorHAnsi"/>
          <w:szCs w:val="22"/>
          <w:u w:val="single"/>
        </w:rPr>
      </w:pPr>
      <w:r w:rsidRPr="0044661F">
        <w:rPr>
          <w:rFonts w:asciiTheme="minorHAnsi" w:hAnsiTheme="minorHAnsi" w:cstheme="minorHAnsi"/>
          <w:szCs w:val="22"/>
          <w:u w:val="single"/>
        </w:rPr>
        <w:t xml:space="preserve">13 – 14 </w:t>
      </w:r>
      <w:r w:rsidRPr="0044661F">
        <w:rPr>
          <w:rFonts w:asciiTheme="minorHAnsi" w:hAnsiTheme="minorHAnsi" w:cstheme="minorHAnsi"/>
          <w:szCs w:val="22"/>
          <w:u w:val="single"/>
        </w:rPr>
        <w:tab/>
        <w:t>Lunch</w:t>
      </w:r>
    </w:p>
    <w:p w14:paraId="1A3A64CF" w14:textId="77777777" w:rsidR="00D76CA6" w:rsidRPr="0044661F" w:rsidRDefault="00D76CA6" w:rsidP="00D76CA6">
      <w:pPr>
        <w:rPr>
          <w:rFonts w:asciiTheme="minorHAnsi" w:hAnsiTheme="minorHAnsi" w:cstheme="minorHAnsi"/>
          <w:szCs w:val="22"/>
        </w:rPr>
      </w:pPr>
    </w:p>
    <w:p w14:paraId="4D3A094D" w14:textId="77777777" w:rsidR="00D76CA6" w:rsidRPr="0044661F" w:rsidRDefault="00D76CA6" w:rsidP="00D76CA6">
      <w:pPr>
        <w:rPr>
          <w:rFonts w:asciiTheme="minorHAnsi" w:hAnsiTheme="minorHAnsi" w:cstheme="minorHAnsi"/>
          <w:szCs w:val="22"/>
          <w:u w:val="single"/>
        </w:rPr>
      </w:pPr>
      <w:r w:rsidRPr="0044661F">
        <w:rPr>
          <w:rFonts w:asciiTheme="minorHAnsi" w:hAnsiTheme="minorHAnsi" w:cstheme="minorHAnsi"/>
          <w:szCs w:val="22"/>
          <w:u w:val="single"/>
        </w:rPr>
        <w:t xml:space="preserve">14 – 15 </w:t>
      </w:r>
      <w:r w:rsidRPr="0044661F">
        <w:rPr>
          <w:rFonts w:asciiTheme="minorHAnsi" w:hAnsiTheme="minorHAnsi" w:cstheme="minorHAnsi"/>
          <w:szCs w:val="22"/>
          <w:u w:val="single"/>
        </w:rPr>
        <w:tab/>
        <w:t>School Change: Solutions. Transferring points for improvement into actions. Elaboration of a continuous learning path.</w:t>
      </w:r>
    </w:p>
    <w:p w14:paraId="47769CA0" w14:textId="01215E33" w:rsidR="00D76CA6" w:rsidRPr="0044661F" w:rsidRDefault="00D76CA6" w:rsidP="00D76CA6">
      <w:pPr>
        <w:rPr>
          <w:rFonts w:asciiTheme="minorHAnsi" w:eastAsia="Arial Unicode MS" w:hAnsiTheme="minorHAnsi" w:cstheme="minorHAnsi"/>
          <w:szCs w:val="22"/>
        </w:rPr>
      </w:pPr>
      <w:r w:rsidRPr="0044661F">
        <w:rPr>
          <w:rFonts w:asciiTheme="minorHAnsi" w:eastAsia="Arial Unicode MS" w:hAnsiTheme="minorHAnsi" w:cstheme="minorHAnsi"/>
          <w:szCs w:val="22"/>
        </w:rPr>
        <w:t xml:space="preserve">We suggest using the </w:t>
      </w:r>
      <w:r w:rsidR="00852661" w:rsidRPr="0044661F">
        <w:rPr>
          <w:rFonts w:asciiTheme="minorHAnsi" w:eastAsia="Arial Unicode MS" w:hAnsiTheme="minorHAnsi" w:cstheme="minorHAnsi"/>
          <w:szCs w:val="22"/>
        </w:rPr>
        <w:t>GEEC</w:t>
      </w:r>
      <w:r w:rsidRPr="0044661F">
        <w:rPr>
          <w:rFonts w:asciiTheme="minorHAnsi" w:eastAsia="Arial Unicode MS" w:hAnsiTheme="minorHAnsi" w:cstheme="minorHAnsi"/>
          <w:szCs w:val="22"/>
        </w:rPr>
        <w:t xml:space="preserve"> scheme. DOEL stands for the four pillars of good school policy: </w:t>
      </w:r>
      <w:r w:rsidR="00277465" w:rsidRPr="0044661F">
        <w:rPr>
          <w:rFonts w:asciiTheme="minorHAnsi" w:eastAsia="Arial Unicode MS" w:hAnsiTheme="minorHAnsi" w:cstheme="minorHAnsi"/>
          <w:szCs w:val="22"/>
        </w:rPr>
        <w:t>Setting a</w:t>
      </w:r>
      <w:r w:rsidRPr="0044661F">
        <w:rPr>
          <w:rFonts w:asciiTheme="minorHAnsi" w:eastAsia="Arial Unicode MS" w:hAnsiTheme="minorHAnsi" w:cstheme="minorHAnsi"/>
          <w:szCs w:val="22"/>
        </w:rPr>
        <w:t xml:space="preserve"> </w:t>
      </w:r>
      <w:r w:rsidR="00277465" w:rsidRPr="0044661F">
        <w:rPr>
          <w:rFonts w:asciiTheme="minorHAnsi" w:eastAsia="Arial Unicode MS" w:hAnsiTheme="minorHAnsi" w:cstheme="minorHAnsi"/>
          <w:b/>
          <w:color w:val="FF0000"/>
          <w:szCs w:val="22"/>
        </w:rPr>
        <w:t>G</w:t>
      </w:r>
      <w:r w:rsidR="00277465" w:rsidRPr="0044661F">
        <w:rPr>
          <w:rFonts w:asciiTheme="minorHAnsi" w:eastAsia="Arial Unicode MS" w:hAnsiTheme="minorHAnsi" w:cstheme="minorHAnsi"/>
          <w:szCs w:val="22"/>
        </w:rPr>
        <w:t>oal</w:t>
      </w:r>
      <w:r w:rsidRPr="0044661F">
        <w:rPr>
          <w:rFonts w:asciiTheme="minorHAnsi" w:eastAsia="Arial Unicode MS" w:hAnsiTheme="minorHAnsi" w:cstheme="minorHAnsi"/>
          <w:szCs w:val="22"/>
        </w:rPr>
        <w:t xml:space="preserve"> </w:t>
      </w:r>
      <w:r w:rsidR="00277465" w:rsidRPr="0044661F">
        <w:rPr>
          <w:rFonts w:asciiTheme="minorHAnsi" w:eastAsia="Arial Unicode MS" w:hAnsiTheme="minorHAnsi" w:cstheme="minorHAnsi"/>
          <w:szCs w:val="22"/>
        </w:rPr>
        <w:t>based on the current and desired situation</w:t>
      </w:r>
      <w:r w:rsidRPr="0044661F">
        <w:rPr>
          <w:rFonts w:asciiTheme="minorHAnsi" w:eastAsia="Arial Unicode MS" w:hAnsiTheme="minorHAnsi" w:cstheme="minorHAnsi"/>
          <w:szCs w:val="22"/>
        </w:rPr>
        <w:t xml:space="preserve">, making the </w:t>
      </w:r>
      <w:r w:rsidR="00277465" w:rsidRPr="0044661F">
        <w:rPr>
          <w:rFonts w:asciiTheme="minorHAnsi" w:eastAsia="Arial Unicode MS" w:hAnsiTheme="minorHAnsi" w:cstheme="minorHAnsi"/>
          <w:b/>
          <w:color w:val="FF0000"/>
          <w:szCs w:val="22"/>
        </w:rPr>
        <w:t>E</w:t>
      </w:r>
      <w:r w:rsidR="00277465" w:rsidRPr="0044661F">
        <w:rPr>
          <w:rFonts w:asciiTheme="minorHAnsi" w:eastAsia="Arial Unicode MS" w:hAnsiTheme="minorHAnsi" w:cstheme="minorHAnsi"/>
          <w:szCs w:val="22"/>
        </w:rPr>
        <w:t xml:space="preserve">nvironment </w:t>
      </w:r>
      <w:r w:rsidRPr="0044661F">
        <w:rPr>
          <w:rFonts w:asciiTheme="minorHAnsi" w:eastAsia="Arial Unicode MS" w:hAnsiTheme="minorHAnsi" w:cstheme="minorHAnsi"/>
          <w:szCs w:val="22"/>
        </w:rPr>
        <w:t xml:space="preserve">safe and inviting to learn, organizing </w:t>
      </w:r>
      <w:r w:rsidRPr="0044661F">
        <w:rPr>
          <w:rFonts w:asciiTheme="minorHAnsi" w:eastAsia="Arial Unicode MS" w:hAnsiTheme="minorHAnsi" w:cstheme="minorHAnsi"/>
          <w:b/>
          <w:color w:val="FF0000"/>
          <w:szCs w:val="22"/>
        </w:rPr>
        <w:t>E</w:t>
      </w:r>
      <w:r w:rsidRPr="0044661F">
        <w:rPr>
          <w:rFonts w:asciiTheme="minorHAnsi" w:eastAsia="Arial Unicode MS" w:hAnsiTheme="minorHAnsi" w:cstheme="minorHAnsi"/>
          <w:szCs w:val="22"/>
        </w:rPr>
        <w:t xml:space="preserve">ducation, and </w:t>
      </w:r>
      <w:proofErr w:type="spellStart"/>
      <w:r w:rsidR="00277465" w:rsidRPr="0044661F">
        <w:rPr>
          <w:rFonts w:asciiTheme="minorHAnsi" w:eastAsia="Arial Unicode MS" w:hAnsiTheme="minorHAnsi" w:cstheme="minorHAnsi"/>
          <w:b/>
          <w:color w:val="FF0000"/>
          <w:szCs w:val="22"/>
        </w:rPr>
        <w:t>C</w:t>
      </w:r>
      <w:r w:rsidR="00277465" w:rsidRPr="0044661F">
        <w:rPr>
          <w:rFonts w:asciiTheme="minorHAnsi" w:eastAsia="Arial Unicode MS" w:hAnsiTheme="minorHAnsi" w:cstheme="minorHAnsi"/>
          <w:szCs w:val="22"/>
        </w:rPr>
        <w:t>ounseling</w:t>
      </w:r>
      <w:proofErr w:type="spellEnd"/>
      <w:r w:rsidR="00277465" w:rsidRPr="0044661F">
        <w:rPr>
          <w:rFonts w:asciiTheme="minorHAnsi" w:eastAsia="Arial Unicode MS" w:hAnsiTheme="minorHAnsi" w:cstheme="minorHAnsi"/>
          <w:szCs w:val="22"/>
        </w:rPr>
        <w:t xml:space="preserve"> for students in need</w:t>
      </w:r>
      <w:r w:rsidRPr="0044661F">
        <w:rPr>
          <w:rFonts w:asciiTheme="minorHAnsi" w:eastAsia="Arial Unicode MS" w:hAnsiTheme="minorHAnsi" w:cstheme="minorHAnsi"/>
          <w:szCs w:val="22"/>
        </w:rPr>
        <w:t xml:space="preserve">. </w:t>
      </w:r>
    </w:p>
    <w:p w14:paraId="7827766F" w14:textId="1CF76B1A" w:rsidR="00852661" w:rsidRPr="0044661F" w:rsidRDefault="00852661" w:rsidP="00D76CA6">
      <w:pPr>
        <w:rPr>
          <w:rFonts w:asciiTheme="minorHAnsi" w:eastAsia="Arial Unicode MS" w:hAnsiTheme="minorHAnsi" w:cstheme="minorHAnsi"/>
          <w:szCs w:val="22"/>
        </w:rPr>
      </w:pPr>
    </w:p>
    <w:tbl>
      <w:tblPr>
        <w:tblStyle w:val="Tabelraster"/>
        <w:tblW w:w="0" w:type="auto"/>
        <w:tblLook w:val="04A0" w:firstRow="1" w:lastRow="0" w:firstColumn="1" w:lastColumn="0" w:noHBand="0" w:noVBand="1"/>
      </w:tblPr>
      <w:tblGrid>
        <w:gridCol w:w="1670"/>
        <w:gridCol w:w="1670"/>
        <w:gridCol w:w="1670"/>
        <w:gridCol w:w="1671"/>
        <w:gridCol w:w="1671"/>
      </w:tblGrid>
      <w:tr w:rsidR="00852661" w:rsidRPr="0044661F" w14:paraId="4F1C0F12" w14:textId="77777777" w:rsidTr="00852661">
        <w:tc>
          <w:tcPr>
            <w:tcW w:w="1670" w:type="dxa"/>
          </w:tcPr>
          <w:p w14:paraId="45B8DA9B" w14:textId="4AF66534" w:rsidR="00852661" w:rsidRPr="0044661F" w:rsidRDefault="00852661" w:rsidP="00D76CA6">
            <w:pPr>
              <w:rPr>
                <w:rFonts w:asciiTheme="minorHAnsi" w:hAnsiTheme="minorHAnsi" w:cstheme="minorHAnsi"/>
                <w:b/>
                <w:bCs/>
                <w:color w:val="1F497D" w:themeColor="text2"/>
                <w:szCs w:val="22"/>
              </w:rPr>
            </w:pPr>
            <w:r w:rsidRPr="0044661F">
              <w:rPr>
                <w:rFonts w:asciiTheme="minorHAnsi" w:hAnsiTheme="minorHAnsi" w:cstheme="minorHAnsi"/>
                <w:b/>
                <w:bCs/>
                <w:color w:val="1F497D" w:themeColor="text2"/>
                <w:szCs w:val="22"/>
              </w:rPr>
              <w:t>Level of commitment -&gt;</w:t>
            </w:r>
          </w:p>
        </w:tc>
        <w:tc>
          <w:tcPr>
            <w:tcW w:w="1670" w:type="dxa"/>
          </w:tcPr>
          <w:p w14:paraId="5FA75163" w14:textId="01382048" w:rsidR="00852661" w:rsidRPr="0044661F" w:rsidRDefault="00852661" w:rsidP="00D76CA6">
            <w:pPr>
              <w:rPr>
                <w:rFonts w:asciiTheme="minorHAnsi" w:hAnsiTheme="minorHAnsi" w:cstheme="minorHAnsi"/>
                <w:b/>
                <w:bCs/>
                <w:color w:val="1F497D" w:themeColor="text2"/>
                <w:szCs w:val="22"/>
              </w:rPr>
            </w:pPr>
            <w:r w:rsidRPr="0044661F">
              <w:rPr>
                <w:rFonts w:asciiTheme="minorHAnsi" w:hAnsiTheme="minorHAnsi" w:cstheme="minorHAnsi"/>
                <w:b/>
                <w:bCs/>
                <w:color w:val="1F497D" w:themeColor="text2"/>
                <w:szCs w:val="22"/>
              </w:rPr>
              <w:t>Individual</w:t>
            </w:r>
          </w:p>
        </w:tc>
        <w:tc>
          <w:tcPr>
            <w:tcW w:w="1670" w:type="dxa"/>
          </w:tcPr>
          <w:p w14:paraId="30EA1E14" w14:textId="786D36C6" w:rsidR="00852661" w:rsidRPr="0044661F" w:rsidRDefault="00852661" w:rsidP="00D76CA6">
            <w:pPr>
              <w:rPr>
                <w:rFonts w:asciiTheme="minorHAnsi" w:hAnsiTheme="minorHAnsi" w:cstheme="minorHAnsi"/>
                <w:b/>
                <w:bCs/>
                <w:color w:val="1F497D" w:themeColor="text2"/>
                <w:szCs w:val="22"/>
              </w:rPr>
            </w:pPr>
            <w:r w:rsidRPr="0044661F">
              <w:rPr>
                <w:rFonts w:asciiTheme="minorHAnsi" w:hAnsiTheme="minorHAnsi" w:cstheme="minorHAnsi"/>
                <w:b/>
                <w:bCs/>
                <w:color w:val="1F497D" w:themeColor="text2"/>
                <w:szCs w:val="22"/>
              </w:rPr>
              <w:t>Management</w:t>
            </w:r>
          </w:p>
        </w:tc>
        <w:tc>
          <w:tcPr>
            <w:tcW w:w="1671" w:type="dxa"/>
          </w:tcPr>
          <w:p w14:paraId="2090BA50" w14:textId="58358478" w:rsidR="00852661" w:rsidRPr="0044661F" w:rsidRDefault="00852661" w:rsidP="00D76CA6">
            <w:pPr>
              <w:rPr>
                <w:rFonts w:asciiTheme="minorHAnsi" w:hAnsiTheme="minorHAnsi" w:cstheme="minorHAnsi"/>
                <w:b/>
                <w:bCs/>
                <w:color w:val="1F497D" w:themeColor="text2"/>
                <w:szCs w:val="22"/>
              </w:rPr>
            </w:pPr>
            <w:r w:rsidRPr="0044661F">
              <w:rPr>
                <w:rFonts w:asciiTheme="minorHAnsi" w:hAnsiTheme="minorHAnsi" w:cstheme="minorHAnsi"/>
                <w:b/>
                <w:bCs/>
                <w:color w:val="1F497D" w:themeColor="text2"/>
                <w:szCs w:val="22"/>
              </w:rPr>
              <w:t>Team</w:t>
            </w:r>
          </w:p>
        </w:tc>
        <w:tc>
          <w:tcPr>
            <w:tcW w:w="1671" w:type="dxa"/>
          </w:tcPr>
          <w:p w14:paraId="6B4848C1" w14:textId="210D62DB" w:rsidR="00852661" w:rsidRPr="0044661F" w:rsidRDefault="00852661" w:rsidP="00D76CA6">
            <w:pPr>
              <w:rPr>
                <w:rFonts w:asciiTheme="minorHAnsi" w:hAnsiTheme="minorHAnsi" w:cstheme="minorHAnsi"/>
                <w:b/>
                <w:bCs/>
                <w:color w:val="1F497D" w:themeColor="text2"/>
                <w:szCs w:val="22"/>
              </w:rPr>
            </w:pPr>
            <w:r w:rsidRPr="0044661F">
              <w:rPr>
                <w:rFonts w:asciiTheme="minorHAnsi" w:hAnsiTheme="minorHAnsi" w:cstheme="minorHAnsi"/>
                <w:b/>
                <w:bCs/>
                <w:color w:val="1F497D" w:themeColor="text2"/>
                <w:szCs w:val="22"/>
              </w:rPr>
              <w:t>Students</w:t>
            </w:r>
          </w:p>
        </w:tc>
      </w:tr>
      <w:tr w:rsidR="00852661" w:rsidRPr="0044661F" w14:paraId="2F5288B0" w14:textId="77777777" w:rsidTr="00852661">
        <w:tc>
          <w:tcPr>
            <w:tcW w:w="1670" w:type="dxa"/>
          </w:tcPr>
          <w:p w14:paraId="027B023B" w14:textId="7EEC5C43" w:rsidR="00852661" w:rsidRPr="0044661F" w:rsidRDefault="00852661" w:rsidP="00D76CA6">
            <w:pPr>
              <w:rPr>
                <w:rFonts w:asciiTheme="minorHAnsi" w:hAnsiTheme="minorHAnsi" w:cstheme="minorHAnsi"/>
                <w:b/>
                <w:bCs/>
                <w:color w:val="FF0000"/>
                <w:szCs w:val="22"/>
              </w:rPr>
            </w:pPr>
            <w:r w:rsidRPr="0044661F">
              <w:rPr>
                <w:rFonts w:asciiTheme="minorHAnsi" w:hAnsiTheme="minorHAnsi" w:cstheme="minorHAnsi"/>
                <w:b/>
                <w:bCs/>
                <w:color w:val="FF0000"/>
                <w:szCs w:val="22"/>
              </w:rPr>
              <w:t>Goals</w:t>
            </w:r>
          </w:p>
        </w:tc>
        <w:tc>
          <w:tcPr>
            <w:tcW w:w="1670" w:type="dxa"/>
          </w:tcPr>
          <w:p w14:paraId="441138FF" w14:textId="77777777" w:rsidR="00852661" w:rsidRPr="0044661F" w:rsidRDefault="00852661" w:rsidP="00D76CA6">
            <w:pPr>
              <w:rPr>
                <w:rFonts w:asciiTheme="minorHAnsi" w:hAnsiTheme="minorHAnsi" w:cstheme="minorHAnsi"/>
                <w:szCs w:val="22"/>
              </w:rPr>
            </w:pPr>
          </w:p>
        </w:tc>
        <w:tc>
          <w:tcPr>
            <w:tcW w:w="1670" w:type="dxa"/>
          </w:tcPr>
          <w:p w14:paraId="63C464E1" w14:textId="77777777" w:rsidR="00852661" w:rsidRPr="0044661F" w:rsidRDefault="00852661" w:rsidP="00D76CA6">
            <w:pPr>
              <w:rPr>
                <w:rFonts w:asciiTheme="minorHAnsi" w:hAnsiTheme="minorHAnsi" w:cstheme="minorHAnsi"/>
                <w:szCs w:val="22"/>
              </w:rPr>
            </w:pPr>
          </w:p>
        </w:tc>
        <w:tc>
          <w:tcPr>
            <w:tcW w:w="1671" w:type="dxa"/>
          </w:tcPr>
          <w:p w14:paraId="005EFF35" w14:textId="77777777" w:rsidR="00852661" w:rsidRPr="0044661F" w:rsidRDefault="00852661" w:rsidP="00D76CA6">
            <w:pPr>
              <w:rPr>
                <w:rFonts w:asciiTheme="minorHAnsi" w:hAnsiTheme="minorHAnsi" w:cstheme="minorHAnsi"/>
                <w:szCs w:val="22"/>
              </w:rPr>
            </w:pPr>
          </w:p>
        </w:tc>
        <w:tc>
          <w:tcPr>
            <w:tcW w:w="1671" w:type="dxa"/>
          </w:tcPr>
          <w:p w14:paraId="57714435" w14:textId="77777777" w:rsidR="00852661" w:rsidRPr="0044661F" w:rsidRDefault="00852661" w:rsidP="00D76CA6">
            <w:pPr>
              <w:rPr>
                <w:rFonts w:asciiTheme="minorHAnsi" w:hAnsiTheme="minorHAnsi" w:cstheme="minorHAnsi"/>
                <w:szCs w:val="22"/>
              </w:rPr>
            </w:pPr>
          </w:p>
        </w:tc>
      </w:tr>
      <w:tr w:rsidR="00852661" w:rsidRPr="0044661F" w14:paraId="50B21357" w14:textId="77777777" w:rsidTr="00852661">
        <w:tc>
          <w:tcPr>
            <w:tcW w:w="1670" w:type="dxa"/>
          </w:tcPr>
          <w:p w14:paraId="0C528B3A" w14:textId="69B2C565" w:rsidR="00852661" w:rsidRPr="0044661F" w:rsidRDefault="00852661" w:rsidP="00D76CA6">
            <w:pPr>
              <w:rPr>
                <w:rFonts w:asciiTheme="minorHAnsi" w:hAnsiTheme="minorHAnsi" w:cstheme="minorHAnsi"/>
                <w:b/>
                <w:bCs/>
                <w:color w:val="FF0000"/>
                <w:szCs w:val="22"/>
              </w:rPr>
            </w:pPr>
            <w:r w:rsidRPr="0044661F">
              <w:rPr>
                <w:rFonts w:asciiTheme="minorHAnsi" w:hAnsiTheme="minorHAnsi" w:cstheme="minorHAnsi"/>
                <w:b/>
                <w:bCs/>
                <w:color w:val="FF0000"/>
                <w:szCs w:val="22"/>
              </w:rPr>
              <w:t>Environment</w:t>
            </w:r>
          </w:p>
        </w:tc>
        <w:tc>
          <w:tcPr>
            <w:tcW w:w="1670" w:type="dxa"/>
          </w:tcPr>
          <w:p w14:paraId="55B3E7E4" w14:textId="77777777" w:rsidR="00852661" w:rsidRPr="0044661F" w:rsidRDefault="00852661" w:rsidP="00D76CA6">
            <w:pPr>
              <w:rPr>
                <w:rFonts w:asciiTheme="minorHAnsi" w:hAnsiTheme="minorHAnsi" w:cstheme="minorHAnsi"/>
                <w:szCs w:val="22"/>
              </w:rPr>
            </w:pPr>
          </w:p>
        </w:tc>
        <w:tc>
          <w:tcPr>
            <w:tcW w:w="1670" w:type="dxa"/>
          </w:tcPr>
          <w:p w14:paraId="71D3FC07" w14:textId="77777777" w:rsidR="00852661" w:rsidRPr="0044661F" w:rsidRDefault="00852661" w:rsidP="00D76CA6">
            <w:pPr>
              <w:rPr>
                <w:rFonts w:asciiTheme="minorHAnsi" w:hAnsiTheme="minorHAnsi" w:cstheme="minorHAnsi"/>
                <w:szCs w:val="22"/>
              </w:rPr>
            </w:pPr>
          </w:p>
        </w:tc>
        <w:tc>
          <w:tcPr>
            <w:tcW w:w="1671" w:type="dxa"/>
          </w:tcPr>
          <w:p w14:paraId="6C788F74" w14:textId="77777777" w:rsidR="00852661" w:rsidRPr="0044661F" w:rsidRDefault="00852661" w:rsidP="00D76CA6">
            <w:pPr>
              <w:rPr>
                <w:rFonts w:asciiTheme="minorHAnsi" w:hAnsiTheme="minorHAnsi" w:cstheme="minorHAnsi"/>
                <w:szCs w:val="22"/>
              </w:rPr>
            </w:pPr>
          </w:p>
        </w:tc>
        <w:tc>
          <w:tcPr>
            <w:tcW w:w="1671" w:type="dxa"/>
          </w:tcPr>
          <w:p w14:paraId="6824392B" w14:textId="77777777" w:rsidR="00852661" w:rsidRPr="0044661F" w:rsidRDefault="00852661" w:rsidP="00D76CA6">
            <w:pPr>
              <w:rPr>
                <w:rFonts w:asciiTheme="minorHAnsi" w:hAnsiTheme="minorHAnsi" w:cstheme="minorHAnsi"/>
                <w:szCs w:val="22"/>
              </w:rPr>
            </w:pPr>
          </w:p>
        </w:tc>
      </w:tr>
      <w:tr w:rsidR="00852661" w:rsidRPr="0044661F" w14:paraId="1B501AD8" w14:textId="77777777" w:rsidTr="00852661">
        <w:tc>
          <w:tcPr>
            <w:tcW w:w="1670" w:type="dxa"/>
          </w:tcPr>
          <w:p w14:paraId="5A9CDFF3" w14:textId="010F3FAC" w:rsidR="00852661" w:rsidRPr="0044661F" w:rsidRDefault="00852661" w:rsidP="00D76CA6">
            <w:pPr>
              <w:rPr>
                <w:rFonts w:asciiTheme="minorHAnsi" w:hAnsiTheme="minorHAnsi" w:cstheme="minorHAnsi"/>
                <w:b/>
                <w:bCs/>
                <w:color w:val="FF0000"/>
                <w:szCs w:val="22"/>
              </w:rPr>
            </w:pPr>
            <w:r w:rsidRPr="0044661F">
              <w:rPr>
                <w:rFonts w:asciiTheme="minorHAnsi" w:hAnsiTheme="minorHAnsi" w:cstheme="minorHAnsi"/>
                <w:b/>
                <w:bCs/>
                <w:color w:val="FF0000"/>
                <w:szCs w:val="22"/>
              </w:rPr>
              <w:t>Education</w:t>
            </w:r>
          </w:p>
        </w:tc>
        <w:tc>
          <w:tcPr>
            <w:tcW w:w="1670" w:type="dxa"/>
          </w:tcPr>
          <w:p w14:paraId="4F4843F8" w14:textId="77777777" w:rsidR="00852661" w:rsidRPr="0044661F" w:rsidRDefault="00852661" w:rsidP="00D76CA6">
            <w:pPr>
              <w:rPr>
                <w:rFonts w:asciiTheme="minorHAnsi" w:hAnsiTheme="minorHAnsi" w:cstheme="minorHAnsi"/>
                <w:szCs w:val="22"/>
              </w:rPr>
            </w:pPr>
          </w:p>
        </w:tc>
        <w:tc>
          <w:tcPr>
            <w:tcW w:w="1670" w:type="dxa"/>
          </w:tcPr>
          <w:p w14:paraId="22646101" w14:textId="77777777" w:rsidR="00852661" w:rsidRPr="0044661F" w:rsidRDefault="00852661" w:rsidP="00D76CA6">
            <w:pPr>
              <w:rPr>
                <w:rFonts w:asciiTheme="minorHAnsi" w:hAnsiTheme="minorHAnsi" w:cstheme="minorHAnsi"/>
                <w:szCs w:val="22"/>
              </w:rPr>
            </w:pPr>
          </w:p>
        </w:tc>
        <w:tc>
          <w:tcPr>
            <w:tcW w:w="1671" w:type="dxa"/>
          </w:tcPr>
          <w:p w14:paraId="7FEA2A04" w14:textId="77777777" w:rsidR="00852661" w:rsidRPr="0044661F" w:rsidRDefault="00852661" w:rsidP="00D76CA6">
            <w:pPr>
              <w:rPr>
                <w:rFonts w:asciiTheme="minorHAnsi" w:hAnsiTheme="minorHAnsi" w:cstheme="minorHAnsi"/>
                <w:szCs w:val="22"/>
              </w:rPr>
            </w:pPr>
          </w:p>
        </w:tc>
        <w:tc>
          <w:tcPr>
            <w:tcW w:w="1671" w:type="dxa"/>
          </w:tcPr>
          <w:p w14:paraId="555AE6AB" w14:textId="77777777" w:rsidR="00852661" w:rsidRPr="0044661F" w:rsidRDefault="00852661" w:rsidP="00D76CA6">
            <w:pPr>
              <w:rPr>
                <w:rFonts w:asciiTheme="minorHAnsi" w:hAnsiTheme="minorHAnsi" w:cstheme="minorHAnsi"/>
                <w:szCs w:val="22"/>
              </w:rPr>
            </w:pPr>
          </w:p>
        </w:tc>
      </w:tr>
      <w:tr w:rsidR="00852661" w:rsidRPr="0044661F" w14:paraId="33A32665" w14:textId="77777777" w:rsidTr="00852661">
        <w:tc>
          <w:tcPr>
            <w:tcW w:w="1670" w:type="dxa"/>
          </w:tcPr>
          <w:p w14:paraId="6B229972" w14:textId="273D8E94" w:rsidR="00852661" w:rsidRPr="0044661F" w:rsidRDefault="00852661" w:rsidP="00D76CA6">
            <w:pPr>
              <w:rPr>
                <w:rFonts w:asciiTheme="minorHAnsi" w:hAnsiTheme="minorHAnsi" w:cstheme="minorHAnsi"/>
                <w:b/>
                <w:bCs/>
                <w:color w:val="FF0000"/>
                <w:szCs w:val="22"/>
              </w:rPr>
            </w:pPr>
            <w:proofErr w:type="spellStart"/>
            <w:r w:rsidRPr="0044661F">
              <w:rPr>
                <w:rFonts w:asciiTheme="minorHAnsi" w:hAnsiTheme="minorHAnsi" w:cstheme="minorHAnsi"/>
                <w:b/>
                <w:bCs/>
                <w:color w:val="FF0000"/>
                <w:szCs w:val="22"/>
              </w:rPr>
              <w:t>Counseling</w:t>
            </w:r>
            <w:proofErr w:type="spellEnd"/>
          </w:p>
        </w:tc>
        <w:tc>
          <w:tcPr>
            <w:tcW w:w="1670" w:type="dxa"/>
          </w:tcPr>
          <w:p w14:paraId="2965A779" w14:textId="77777777" w:rsidR="00852661" w:rsidRPr="0044661F" w:rsidRDefault="00852661" w:rsidP="00D76CA6">
            <w:pPr>
              <w:rPr>
                <w:rFonts w:asciiTheme="minorHAnsi" w:hAnsiTheme="minorHAnsi" w:cstheme="minorHAnsi"/>
                <w:szCs w:val="22"/>
              </w:rPr>
            </w:pPr>
          </w:p>
        </w:tc>
        <w:tc>
          <w:tcPr>
            <w:tcW w:w="1670" w:type="dxa"/>
          </w:tcPr>
          <w:p w14:paraId="3BD68694" w14:textId="77777777" w:rsidR="00852661" w:rsidRPr="0044661F" w:rsidRDefault="00852661" w:rsidP="00D76CA6">
            <w:pPr>
              <w:rPr>
                <w:rFonts w:asciiTheme="minorHAnsi" w:hAnsiTheme="minorHAnsi" w:cstheme="minorHAnsi"/>
                <w:szCs w:val="22"/>
              </w:rPr>
            </w:pPr>
          </w:p>
        </w:tc>
        <w:tc>
          <w:tcPr>
            <w:tcW w:w="1671" w:type="dxa"/>
          </w:tcPr>
          <w:p w14:paraId="2FF5A965" w14:textId="77777777" w:rsidR="00852661" w:rsidRPr="0044661F" w:rsidRDefault="00852661" w:rsidP="00D76CA6">
            <w:pPr>
              <w:rPr>
                <w:rFonts w:asciiTheme="minorHAnsi" w:hAnsiTheme="minorHAnsi" w:cstheme="minorHAnsi"/>
                <w:szCs w:val="22"/>
              </w:rPr>
            </w:pPr>
          </w:p>
        </w:tc>
        <w:tc>
          <w:tcPr>
            <w:tcW w:w="1671" w:type="dxa"/>
          </w:tcPr>
          <w:p w14:paraId="7E70420F" w14:textId="77777777" w:rsidR="00852661" w:rsidRPr="0044661F" w:rsidRDefault="00852661" w:rsidP="00D76CA6">
            <w:pPr>
              <w:rPr>
                <w:rFonts w:asciiTheme="minorHAnsi" w:hAnsiTheme="minorHAnsi" w:cstheme="minorHAnsi"/>
                <w:szCs w:val="22"/>
              </w:rPr>
            </w:pPr>
          </w:p>
        </w:tc>
      </w:tr>
    </w:tbl>
    <w:p w14:paraId="5AD47D51" w14:textId="77777777" w:rsidR="00852661" w:rsidRPr="0044661F" w:rsidRDefault="00852661" w:rsidP="00D76CA6">
      <w:pPr>
        <w:rPr>
          <w:rFonts w:asciiTheme="minorHAnsi" w:hAnsiTheme="minorHAnsi" w:cstheme="minorHAnsi"/>
          <w:szCs w:val="22"/>
        </w:rPr>
      </w:pPr>
    </w:p>
    <w:p w14:paraId="7EA1E4BA" w14:textId="77777777" w:rsidR="00277465" w:rsidRPr="0044661F" w:rsidRDefault="00277465" w:rsidP="00D76CA6">
      <w:pPr>
        <w:rPr>
          <w:rFonts w:asciiTheme="minorHAnsi" w:hAnsiTheme="minorHAnsi" w:cstheme="minorHAnsi"/>
          <w:szCs w:val="22"/>
          <w:u w:val="single"/>
        </w:rPr>
      </w:pPr>
    </w:p>
    <w:p w14:paraId="4E04FA60" w14:textId="6C6849D3" w:rsidR="00D76CA6" w:rsidRPr="0044661F" w:rsidRDefault="00D76CA6" w:rsidP="00D76CA6">
      <w:pPr>
        <w:rPr>
          <w:rFonts w:asciiTheme="minorHAnsi" w:hAnsiTheme="minorHAnsi" w:cstheme="minorHAnsi"/>
          <w:szCs w:val="22"/>
          <w:u w:val="single"/>
        </w:rPr>
      </w:pPr>
      <w:r w:rsidRPr="0044661F">
        <w:rPr>
          <w:rFonts w:asciiTheme="minorHAnsi" w:hAnsiTheme="minorHAnsi" w:cstheme="minorHAnsi"/>
          <w:szCs w:val="22"/>
          <w:u w:val="single"/>
        </w:rPr>
        <w:t xml:space="preserve">15 – 16 </w:t>
      </w:r>
      <w:r w:rsidRPr="0044661F">
        <w:rPr>
          <w:rFonts w:asciiTheme="minorHAnsi" w:hAnsiTheme="minorHAnsi" w:cstheme="minorHAnsi"/>
          <w:szCs w:val="22"/>
          <w:u w:val="single"/>
        </w:rPr>
        <w:tab/>
      </w:r>
      <w:r w:rsidR="00277465" w:rsidRPr="0044661F">
        <w:rPr>
          <w:rFonts w:asciiTheme="minorHAnsi" w:hAnsiTheme="minorHAnsi" w:cstheme="minorHAnsi"/>
          <w:szCs w:val="22"/>
          <w:u w:val="single"/>
        </w:rPr>
        <w:t>Conclusions and r</w:t>
      </w:r>
      <w:r w:rsidRPr="0044661F">
        <w:rPr>
          <w:rFonts w:asciiTheme="minorHAnsi" w:hAnsiTheme="minorHAnsi" w:cstheme="minorHAnsi"/>
          <w:szCs w:val="22"/>
          <w:u w:val="single"/>
        </w:rPr>
        <w:t>ecommendations.</w:t>
      </w:r>
    </w:p>
    <w:p w14:paraId="1F2CB73D" w14:textId="77777777" w:rsidR="00277465" w:rsidRPr="0044661F" w:rsidRDefault="00D76CA6" w:rsidP="00D76CA6">
      <w:pPr>
        <w:rPr>
          <w:rFonts w:asciiTheme="minorHAnsi" w:hAnsiTheme="minorHAnsi" w:cstheme="minorHAnsi"/>
          <w:szCs w:val="22"/>
        </w:rPr>
      </w:pPr>
      <w:r w:rsidRPr="0044661F">
        <w:rPr>
          <w:rFonts w:asciiTheme="minorHAnsi" w:hAnsiTheme="minorHAnsi" w:cstheme="minorHAnsi"/>
          <w:szCs w:val="22"/>
        </w:rPr>
        <w:t xml:space="preserve">Based on the overall results and impression from the </w:t>
      </w:r>
      <w:r w:rsidR="00277465" w:rsidRPr="0044661F">
        <w:rPr>
          <w:rFonts w:asciiTheme="minorHAnsi" w:hAnsiTheme="minorHAnsi" w:cstheme="minorHAnsi"/>
          <w:szCs w:val="22"/>
        </w:rPr>
        <w:t>s</w:t>
      </w:r>
      <w:r w:rsidRPr="0044661F">
        <w:rPr>
          <w:rFonts w:asciiTheme="minorHAnsi" w:hAnsiTheme="minorHAnsi" w:cstheme="minorHAnsi"/>
          <w:szCs w:val="22"/>
        </w:rPr>
        <w:t xml:space="preserve">chool </w:t>
      </w:r>
      <w:r w:rsidR="00277465" w:rsidRPr="0044661F">
        <w:rPr>
          <w:rFonts w:asciiTheme="minorHAnsi" w:hAnsiTheme="minorHAnsi" w:cstheme="minorHAnsi"/>
          <w:szCs w:val="22"/>
        </w:rPr>
        <w:t>visitation</w:t>
      </w:r>
      <w:r w:rsidRPr="0044661F">
        <w:rPr>
          <w:rFonts w:asciiTheme="minorHAnsi" w:hAnsiTheme="minorHAnsi" w:cstheme="minorHAnsi"/>
          <w:szCs w:val="22"/>
        </w:rPr>
        <w:t xml:space="preserve">, </w:t>
      </w:r>
      <w:r w:rsidR="00277465" w:rsidRPr="0044661F">
        <w:rPr>
          <w:rFonts w:asciiTheme="minorHAnsi" w:hAnsiTheme="minorHAnsi" w:cstheme="minorHAnsi"/>
          <w:szCs w:val="22"/>
        </w:rPr>
        <w:t xml:space="preserve">conclusions and </w:t>
      </w:r>
      <w:r w:rsidRPr="0044661F">
        <w:rPr>
          <w:rFonts w:asciiTheme="minorHAnsi" w:hAnsiTheme="minorHAnsi" w:cstheme="minorHAnsi"/>
          <w:szCs w:val="22"/>
        </w:rPr>
        <w:t xml:space="preserve">recommendations </w:t>
      </w:r>
      <w:r w:rsidR="00277465" w:rsidRPr="0044661F">
        <w:rPr>
          <w:rFonts w:asciiTheme="minorHAnsi" w:hAnsiTheme="minorHAnsi" w:cstheme="minorHAnsi"/>
          <w:szCs w:val="22"/>
        </w:rPr>
        <w:t xml:space="preserve">for improving the antibullying school policy </w:t>
      </w:r>
      <w:r w:rsidRPr="0044661F">
        <w:rPr>
          <w:rFonts w:asciiTheme="minorHAnsi" w:hAnsiTheme="minorHAnsi" w:cstheme="minorHAnsi"/>
          <w:szCs w:val="22"/>
        </w:rPr>
        <w:t>are discussed</w:t>
      </w:r>
      <w:r w:rsidR="00277465" w:rsidRPr="0044661F">
        <w:rPr>
          <w:rFonts w:asciiTheme="minorHAnsi" w:hAnsiTheme="minorHAnsi" w:cstheme="minorHAnsi"/>
          <w:szCs w:val="22"/>
        </w:rPr>
        <w:t xml:space="preserve">. </w:t>
      </w:r>
    </w:p>
    <w:p w14:paraId="16C2289D" w14:textId="77777777" w:rsidR="00277465" w:rsidRPr="0044661F" w:rsidRDefault="00277465">
      <w:pPr>
        <w:spacing w:after="200" w:line="276" w:lineRule="auto"/>
        <w:rPr>
          <w:rFonts w:asciiTheme="minorHAnsi" w:hAnsiTheme="minorHAnsi" w:cstheme="minorHAnsi"/>
          <w:szCs w:val="22"/>
          <w:lang w:eastAsia="ro-RO"/>
        </w:rPr>
      </w:pPr>
      <w:r w:rsidRPr="0044661F">
        <w:rPr>
          <w:rFonts w:asciiTheme="minorHAnsi" w:hAnsiTheme="minorHAnsi" w:cstheme="minorHAnsi"/>
          <w:szCs w:val="22"/>
          <w:lang w:eastAsia="ro-RO"/>
        </w:rPr>
        <w:br w:type="page"/>
      </w:r>
    </w:p>
    <w:p w14:paraId="30722021" w14:textId="6469CA5D" w:rsidR="00277465" w:rsidRPr="0044661F" w:rsidRDefault="0044661F" w:rsidP="00277465">
      <w:pPr>
        <w:pStyle w:val="Kop2"/>
        <w:rPr>
          <w:lang w:eastAsia="ro-RO"/>
        </w:rPr>
      </w:pPr>
      <w:bookmarkStart w:id="4" w:name="_Toc37248927"/>
      <w:r>
        <w:rPr>
          <w:lang w:eastAsia="ro-RO"/>
        </w:rPr>
        <w:lastRenderedPageBreak/>
        <w:t xml:space="preserve">2.2 </w:t>
      </w:r>
      <w:r w:rsidR="00A82F5B" w:rsidRPr="0044661F">
        <w:rPr>
          <w:lang w:eastAsia="ro-RO"/>
        </w:rPr>
        <w:t xml:space="preserve">Student </w:t>
      </w:r>
      <w:r w:rsidR="00852661" w:rsidRPr="0044661F">
        <w:rPr>
          <w:lang w:eastAsia="ro-RO"/>
        </w:rPr>
        <w:t>Review</w:t>
      </w:r>
      <w:r w:rsidR="00A82F5B" w:rsidRPr="0044661F">
        <w:rPr>
          <w:lang w:eastAsia="ro-RO"/>
        </w:rPr>
        <w:t xml:space="preserve"> interview questionnaire</w:t>
      </w:r>
      <w:bookmarkEnd w:id="4"/>
    </w:p>
    <w:tbl>
      <w:tblPr>
        <w:tblpPr w:leftFromText="141" w:rightFromText="141" w:vertAnchor="page" w:horzAnchor="margin" w:tblpY="2596"/>
        <w:tblW w:w="10348" w:type="dxa"/>
        <w:tblCellMar>
          <w:left w:w="70" w:type="dxa"/>
          <w:right w:w="70" w:type="dxa"/>
        </w:tblCellMar>
        <w:tblLook w:val="04A0" w:firstRow="1" w:lastRow="0" w:firstColumn="1" w:lastColumn="0" w:noHBand="0" w:noVBand="1"/>
      </w:tblPr>
      <w:tblGrid>
        <w:gridCol w:w="567"/>
        <w:gridCol w:w="3544"/>
        <w:gridCol w:w="908"/>
        <w:gridCol w:w="652"/>
        <w:gridCol w:w="677"/>
        <w:gridCol w:w="652"/>
        <w:gridCol w:w="549"/>
        <w:gridCol w:w="425"/>
        <w:gridCol w:w="318"/>
        <w:gridCol w:w="23"/>
        <w:gridCol w:w="368"/>
        <w:gridCol w:w="1701"/>
      </w:tblGrid>
      <w:tr w:rsidR="00277465" w:rsidRPr="0044661F" w14:paraId="5C705E54" w14:textId="77777777" w:rsidTr="00DB2FDF">
        <w:trPr>
          <w:trHeight w:val="714"/>
        </w:trPr>
        <w:tc>
          <w:tcPr>
            <w:tcW w:w="567" w:type="dxa"/>
            <w:tcBorders>
              <w:top w:val="nil"/>
              <w:left w:val="nil"/>
              <w:bottom w:val="nil"/>
              <w:right w:val="nil"/>
            </w:tcBorders>
            <w:shd w:val="clear" w:color="auto" w:fill="auto"/>
            <w:noWrap/>
            <w:vAlign w:val="bottom"/>
            <w:hideMark/>
          </w:tcPr>
          <w:p w14:paraId="3F3382CC" w14:textId="77777777" w:rsidR="00277465" w:rsidRPr="0044661F" w:rsidRDefault="00277465" w:rsidP="00A82F5B">
            <w:pPr>
              <w:spacing w:after="0"/>
              <w:rPr>
                <w:rFonts w:ascii="Times New Roman" w:hAnsi="Times New Roman"/>
                <w:sz w:val="24"/>
                <w:szCs w:val="20"/>
                <w:lang w:eastAsia="nl-NL"/>
              </w:rPr>
            </w:pPr>
          </w:p>
        </w:tc>
        <w:tc>
          <w:tcPr>
            <w:tcW w:w="3544" w:type="dxa"/>
            <w:tcBorders>
              <w:top w:val="nil"/>
              <w:left w:val="nil"/>
              <w:bottom w:val="nil"/>
              <w:right w:val="nil"/>
            </w:tcBorders>
            <w:shd w:val="clear" w:color="auto" w:fill="auto"/>
            <w:noWrap/>
            <w:vAlign w:val="bottom"/>
            <w:hideMark/>
          </w:tcPr>
          <w:p w14:paraId="362D9C49" w14:textId="76536457" w:rsidR="00277465" w:rsidRPr="0044661F" w:rsidRDefault="00277465" w:rsidP="00A82F5B">
            <w:pPr>
              <w:spacing w:after="0"/>
              <w:rPr>
                <w:rFonts w:ascii="Calibri" w:hAnsi="Calibri" w:cs="Calibri"/>
                <w:sz w:val="32"/>
                <w:szCs w:val="32"/>
                <w:lang w:eastAsia="nl-NL"/>
              </w:rPr>
            </w:pPr>
            <w:r w:rsidRPr="0044661F">
              <w:rPr>
                <w:rFonts w:ascii="Calibri" w:hAnsi="Calibri" w:cs="Calibri"/>
                <w:sz w:val="32"/>
                <w:szCs w:val="32"/>
                <w:lang w:eastAsia="nl-NL"/>
              </w:rPr>
              <w:t>S</w:t>
            </w:r>
            <w:r w:rsidR="00DB2FDF" w:rsidRPr="0044661F">
              <w:rPr>
                <w:rFonts w:ascii="Calibri" w:hAnsi="Calibri" w:cs="Calibri"/>
                <w:sz w:val="32"/>
                <w:szCs w:val="32"/>
                <w:lang w:eastAsia="nl-NL"/>
              </w:rPr>
              <w:t>tudent Review</w:t>
            </w:r>
            <w:r w:rsidRPr="0044661F">
              <w:rPr>
                <w:rFonts w:ascii="Calibri" w:hAnsi="Calibri" w:cs="Calibri"/>
                <w:sz w:val="32"/>
                <w:szCs w:val="32"/>
                <w:lang w:eastAsia="nl-NL"/>
              </w:rPr>
              <w:t xml:space="preserve"> Questionnaire</w:t>
            </w:r>
          </w:p>
        </w:tc>
        <w:tc>
          <w:tcPr>
            <w:tcW w:w="908" w:type="dxa"/>
            <w:tcBorders>
              <w:top w:val="nil"/>
              <w:left w:val="nil"/>
              <w:bottom w:val="nil"/>
              <w:right w:val="nil"/>
            </w:tcBorders>
            <w:shd w:val="clear" w:color="auto" w:fill="auto"/>
            <w:noWrap/>
            <w:vAlign w:val="bottom"/>
            <w:hideMark/>
          </w:tcPr>
          <w:p w14:paraId="0ED15DA3" w14:textId="77777777" w:rsidR="00277465" w:rsidRPr="0044661F" w:rsidRDefault="00277465" w:rsidP="00A82F5B">
            <w:pPr>
              <w:spacing w:after="0"/>
              <w:rPr>
                <w:rFonts w:asciiTheme="minorHAnsi" w:eastAsia="Arial Unicode MS" w:hAnsiTheme="minorHAnsi" w:cstheme="minorHAnsi"/>
                <w:szCs w:val="22"/>
                <w:lang w:eastAsia="nl-NL"/>
              </w:rPr>
            </w:pPr>
            <w:r w:rsidRPr="0044661F">
              <w:rPr>
                <w:rFonts w:asciiTheme="minorHAnsi" w:eastAsia="Arial Unicode MS" w:hAnsiTheme="minorHAnsi" w:cstheme="minorHAnsi"/>
                <w:szCs w:val="22"/>
                <w:lang w:eastAsia="nl-NL"/>
              </w:rPr>
              <w:t>I totally disagree</w:t>
            </w:r>
          </w:p>
        </w:tc>
        <w:tc>
          <w:tcPr>
            <w:tcW w:w="652" w:type="dxa"/>
            <w:tcBorders>
              <w:top w:val="nil"/>
              <w:left w:val="nil"/>
              <w:bottom w:val="nil"/>
              <w:right w:val="nil"/>
            </w:tcBorders>
            <w:shd w:val="clear" w:color="auto" w:fill="auto"/>
            <w:noWrap/>
            <w:vAlign w:val="bottom"/>
            <w:hideMark/>
          </w:tcPr>
          <w:p w14:paraId="1101E3C6" w14:textId="77777777" w:rsidR="00277465" w:rsidRPr="0044661F" w:rsidRDefault="00277465" w:rsidP="00A82F5B">
            <w:pPr>
              <w:spacing w:after="0"/>
              <w:rPr>
                <w:rFonts w:asciiTheme="minorHAnsi" w:eastAsia="Arial Unicode MS" w:hAnsiTheme="minorHAnsi" w:cstheme="minorHAnsi"/>
                <w:szCs w:val="22"/>
                <w:lang w:eastAsia="nl-NL"/>
              </w:rPr>
            </w:pPr>
            <w:r w:rsidRPr="0044661F">
              <w:rPr>
                <w:rFonts w:asciiTheme="minorHAnsi" w:eastAsia="Arial Unicode MS" w:hAnsiTheme="minorHAnsi" w:cstheme="minorHAnsi"/>
                <w:szCs w:val="22"/>
                <w:lang w:eastAsia="nl-NL"/>
              </w:rPr>
              <w:t>I do not agree</w:t>
            </w:r>
          </w:p>
        </w:tc>
        <w:tc>
          <w:tcPr>
            <w:tcW w:w="641" w:type="dxa"/>
            <w:tcBorders>
              <w:top w:val="nil"/>
              <w:left w:val="nil"/>
              <w:bottom w:val="nil"/>
              <w:right w:val="nil"/>
            </w:tcBorders>
            <w:shd w:val="clear" w:color="auto" w:fill="auto"/>
            <w:noWrap/>
            <w:vAlign w:val="bottom"/>
            <w:hideMark/>
          </w:tcPr>
          <w:p w14:paraId="108BE731" w14:textId="77777777" w:rsidR="00277465" w:rsidRPr="0044661F" w:rsidRDefault="00277465" w:rsidP="00A82F5B">
            <w:pPr>
              <w:spacing w:after="0"/>
              <w:rPr>
                <w:rFonts w:asciiTheme="minorHAnsi" w:eastAsia="Arial Unicode MS" w:hAnsiTheme="minorHAnsi" w:cstheme="minorHAnsi"/>
                <w:szCs w:val="22"/>
                <w:lang w:eastAsia="nl-NL"/>
              </w:rPr>
            </w:pPr>
            <w:r w:rsidRPr="0044661F">
              <w:rPr>
                <w:rFonts w:asciiTheme="minorHAnsi" w:eastAsia="Arial Unicode MS" w:hAnsiTheme="minorHAnsi" w:cstheme="minorHAnsi"/>
                <w:szCs w:val="22"/>
                <w:lang w:eastAsia="nl-NL"/>
              </w:rPr>
              <w:t>I doubt</w:t>
            </w:r>
          </w:p>
        </w:tc>
        <w:tc>
          <w:tcPr>
            <w:tcW w:w="652" w:type="dxa"/>
            <w:tcBorders>
              <w:top w:val="nil"/>
              <w:left w:val="nil"/>
              <w:bottom w:val="nil"/>
              <w:right w:val="nil"/>
            </w:tcBorders>
            <w:shd w:val="clear" w:color="auto" w:fill="auto"/>
            <w:noWrap/>
            <w:vAlign w:val="bottom"/>
            <w:hideMark/>
          </w:tcPr>
          <w:p w14:paraId="6231087B" w14:textId="77777777" w:rsidR="00277465" w:rsidRPr="0044661F" w:rsidRDefault="00277465" w:rsidP="00A82F5B">
            <w:pPr>
              <w:spacing w:after="0"/>
              <w:rPr>
                <w:rFonts w:asciiTheme="minorHAnsi" w:eastAsia="Arial Unicode MS" w:hAnsiTheme="minorHAnsi" w:cstheme="minorHAnsi"/>
                <w:szCs w:val="22"/>
                <w:lang w:eastAsia="nl-NL"/>
              </w:rPr>
            </w:pPr>
            <w:r w:rsidRPr="0044661F">
              <w:rPr>
                <w:rFonts w:asciiTheme="minorHAnsi" w:eastAsia="Arial Unicode MS" w:hAnsiTheme="minorHAnsi" w:cstheme="minorHAnsi"/>
                <w:szCs w:val="22"/>
                <w:lang w:eastAsia="nl-NL"/>
              </w:rPr>
              <w:t>I agree</w:t>
            </w:r>
          </w:p>
        </w:tc>
        <w:tc>
          <w:tcPr>
            <w:tcW w:w="1292" w:type="dxa"/>
            <w:gridSpan w:val="3"/>
            <w:tcBorders>
              <w:top w:val="nil"/>
              <w:left w:val="nil"/>
              <w:bottom w:val="nil"/>
              <w:right w:val="nil"/>
            </w:tcBorders>
            <w:shd w:val="clear" w:color="auto" w:fill="auto"/>
            <w:noWrap/>
            <w:vAlign w:val="bottom"/>
            <w:hideMark/>
          </w:tcPr>
          <w:p w14:paraId="0E1F540B" w14:textId="77777777" w:rsidR="00277465" w:rsidRPr="0044661F" w:rsidRDefault="00277465" w:rsidP="00A82F5B">
            <w:pPr>
              <w:spacing w:after="0"/>
              <w:rPr>
                <w:rFonts w:asciiTheme="minorHAnsi" w:eastAsia="Arial Unicode MS" w:hAnsiTheme="minorHAnsi" w:cstheme="minorHAnsi"/>
                <w:szCs w:val="22"/>
                <w:lang w:eastAsia="nl-NL"/>
              </w:rPr>
            </w:pPr>
            <w:r w:rsidRPr="0044661F">
              <w:rPr>
                <w:rFonts w:asciiTheme="minorHAnsi" w:eastAsia="Arial Unicode MS" w:hAnsiTheme="minorHAnsi" w:cstheme="minorHAnsi"/>
                <w:szCs w:val="22"/>
                <w:lang w:eastAsia="nl-NL"/>
              </w:rPr>
              <w:t>totally agree</w:t>
            </w:r>
          </w:p>
        </w:tc>
        <w:tc>
          <w:tcPr>
            <w:tcW w:w="391" w:type="dxa"/>
            <w:gridSpan w:val="2"/>
            <w:tcBorders>
              <w:top w:val="nil"/>
              <w:left w:val="nil"/>
              <w:bottom w:val="nil"/>
              <w:right w:val="nil"/>
            </w:tcBorders>
            <w:shd w:val="clear" w:color="auto" w:fill="auto"/>
            <w:noWrap/>
            <w:vAlign w:val="bottom"/>
            <w:hideMark/>
          </w:tcPr>
          <w:p w14:paraId="62E7D90D" w14:textId="77777777" w:rsidR="00277465" w:rsidRPr="0044661F" w:rsidRDefault="00277465" w:rsidP="00A82F5B">
            <w:pPr>
              <w:spacing w:after="0"/>
              <w:rPr>
                <w:rFonts w:asciiTheme="minorHAnsi" w:eastAsia="Arial Unicode MS" w:hAnsiTheme="minorHAnsi" w:cstheme="minorHAnsi"/>
                <w:szCs w:val="22"/>
                <w:lang w:eastAsia="nl-NL"/>
              </w:rPr>
            </w:pPr>
          </w:p>
        </w:tc>
        <w:tc>
          <w:tcPr>
            <w:tcW w:w="1701" w:type="dxa"/>
            <w:tcBorders>
              <w:top w:val="nil"/>
              <w:left w:val="nil"/>
              <w:bottom w:val="nil"/>
              <w:right w:val="nil"/>
            </w:tcBorders>
            <w:shd w:val="clear" w:color="auto" w:fill="auto"/>
            <w:noWrap/>
            <w:vAlign w:val="bottom"/>
            <w:hideMark/>
          </w:tcPr>
          <w:p w14:paraId="737EA442" w14:textId="77777777" w:rsidR="00277465" w:rsidRPr="0044661F" w:rsidRDefault="00277465" w:rsidP="00A82F5B">
            <w:pPr>
              <w:spacing w:after="0"/>
              <w:rPr>
                <w:rFonts w:asciiTheme="minorHAnsi" w:eastAsia="Arial Unicode MS" w:hAnsiTheme="minorHAnsi" w:cstheme="minorHAnsi"/>
                <w:b/>
                <w:bCs/>
                <w:szCs w:val="22"/>
                <w:lang w:eastAsia="nl-NL"/>
              </w:rPr>
            </w:pPr>
            <w:r w:rsidRPr="0044661F">
              <w:rPr>
                <w:rFonts w:asciiTheme="minorHAnsi" w:eastAsia="Arial Unicode MS" w:hAnsiTheme="minorHAnsi" w:cstheme="minorHAnsi"/>
                <w:b/>
                <w:bCs/>
                <w:szCs w:val="22"/>
                <w:lang w:eastAsia="nl-NL"/>
              </w:rPr>
              <w:t>note</w:t>
            </w:r>
          </w:p>
        </w:tc>
      </w:tr>
      <w:tr w:rsidR="00277465" w:rsidRPr="0044661F" w14:paraId="34390232" w14:textId="77777777" w:rsidTr="00A82F5B">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F9B26"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1</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664FEA74"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I always feel safe at school</w:t>
            </w:r>
          </w:p>
        </w:tc>
        <w:tc>
          <w:tcPr>
            <w:tcW w:w="908" w:type="dxa"/>
            <w:tcBorders>
              <w:top w:val="single" w:sz="4" w:space="0" w:color="000000"/>
              <w:left w:val="nil"/>
              <w:bottom w:val="single" w:sz="4" w:space="0" w:color="000000"/>
              <w:right w:val="single" w:sz="4" w:space="0" w:color="000000"/>
            </w:tcBorders>
            <w:shd w:val="clear" w:color="auto" w:fill="auto"/>
            <w:noWrap/>
            <w:vAlign w:val="center"/>
            <w:hideMark/>
          </w:tcPr>
          <w:p w14:paraId="22E24254"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5D17505A"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single" w:sz="4" w:space="0" w:color="000000"/>
              <w:left w:val="nil"/>
              <w:bottom w:val="single" w:sz="4" w:space="0" w:color="000000"/>
              <w:right w:val="single" w:sz="4" w:space="0" w:color="000000"/>
            </w:tcBorders>
            <w:shd w:val="clear" w:color="auto" w:fill="auto"/>
            <w:noWrap/>
            <w:vAlign w:val="center"/>
            <w:hideMark/>
          </w:tcPr>
          <w:p w14:paraId="6272839B"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5E2FB543"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single" w:sz="4" w:space="0" w:color="000000"/>
              <w:left w:val="nil"/>
              <w:bottom w:val="single" w:sz="4" w:space="0" w:color="000000"/>
              <w:right w:val="single" w:sz="4" w:space="0" w:color="000000"/>
            </w:tcBorders>
            <w:shd w:val="clear" w:color="auto" w:fill="auto"/>
            <w:noWrap/>
            <w:vAlign w:val="center"/>
            <w:hideMark/>
          </w:tcPr>
          <w:p w14:paraId="6749B104"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14:paraId="1118D2F4"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0618EB8"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single" w:sz="4" w:space="0" w:color="000000"/>
              <w:left w:val="nil"/>
              <w:bottom w:val="single" w:sz="4" w:space="0" w:color="000000"/>
              <w:right w:val="single" w:sz="4" w:space="0" w:color="000000"/>
            </w:tcBorders>
            <w:shd w:val="clear" w:color="auto" w:fill="auto"/>
            <w:noWrap/>
            <w:vAlign w:val="center"/>
            <w:hideMark/>
          </w:tcPr>
          <w:p w14:paraId="39ACE589"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38EE978E"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0D2D97C5" w14:textId="77777777" w:rsidTr="00A82F5B">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A160951"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2</w:t>
            </w:r>
          </w:p>
        </w:tc>
        <w:tc>
          <w:tcPr>
            <w:tcW w:w="3544" w:type="dxa"/>
            <w:tcBorders>
              <w:top w:val="nil"/>
              <w:left w:val="nil"/>
              <w:bottom w:val="single" w:sz="4" w:space="0" w:color="000000"/>
              <w:right w:val="single" w:sz="4" w:space="0" w:color="000000"/>
            </w:tcBorders>
            <w:shd w:val="clear" w:color="auto" w:fill="auto"/>
            <w:vAlign w:val="center"/>
            <w:hideMark/>
          </w:tcPr>
          <w:p w14:paraId="0A70110A"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I like going to school</w:t>
            </w:r>
          </w:p>
        </w:tc>
        <w:tc>
          <w:tcPr>
            <w:tcW w:w="908" w:type="dxa"/>
            <w:tcBorders>
              <w:top w:val="nil"/>
              <w:left w:val="nil"/>
              <w:bottom w:val="single" w:sz="4" w:space="0" w:color="000000"/>
              <w:right w:val="single" w:sz="4" w:space="0" w:color="000000"/>
            </w:tcBorders>
            <w:shd w:val="clear" w:color="auto" w:fill="auto"/>
            <w:noWrap/>
            <w:vAlign w:val="center"/>
            <w:hideMark/>
          </w:tcPr>
          <w:p w14:paraId="084A7159"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2AEB061A"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1555D1B7"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185B0AC9"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77B9886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23B39B69"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3C5DCE81"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75C81003"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171B4B89"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20A1DB46" w14:textId="77777777" w:rsidTr="00A82F5B">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924219B"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3</w:t>
            </w:r>
          </w:p>
        </w:tc>
        <w:tc>
          <w:tcPr>
            <w:tcW w:w="3544" w:type="dxa"/>
            <w:tcBorders>
              <w:top w:val="nil"/>
              <w:left w:val="nil"/>
              <w:bottom w:val="single" w:sz="4" w:space="0" w:color="000000"/>
              <w:right w:val="single" w:sz="4" w:space="0" w:color="000000"/>
            </w:tcBorders>
            <w:shd w:val="clear" w:color="auto" w:fill="auto"/>
            <w:vAlign w:val="center"/>
            <w:hideMark/>
          </w:tcPr>
          <w:p w14:paraId="6A2A0442"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Some other people tease me</w:t>
            </w:r>
          </w:p>
        </w:tc>
        <w:tc>
          <w:tcPr>
            <w:tcW w:w="908" w:type="dxa"/>
            <w:tcBorders>
              <w:top w:val="nil"/>
              <w:left w:val="nil"/>
              <w:bottom w:val="single" w:sz="4" w:space="0" w:color="000000"/>
              <w:right w:val="single" w:sz="4" w:space="0" w:color="000000"/>
            </w:tcBorders>
            <w:shd w:val="clear" w:color="auto" w:fill="auto"/>
            <w:noWrap/>
            <w:vAlign w:val="center"/>
            <w:hideMark/>
          </w:tcPr>
          <w:p w14:paraId="68F246B8"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318FEC84"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79715E77"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0D41E542"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3404C95A"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36AD5A43"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336C8AA4"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660F884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7CECB9D3"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74056369" w14:textId="77777777" w:rsidTr="00A82F5B">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C65DD93"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4</w:t>
            </w:r>
          </w:p>
        </w:tc>
        <w:tc>
          <w:tcPr>
            <w:tcW w:w="3544" w:type="dxa"/>
            <w:tcBorders>
              <w:top w:val="nil"/>
              <w:left w:val="nil"/>
              <w:bottom w:val="single" w:sz="4" w:space="0" w:color="000000"/>
              <w:right w:val="single" w:sz="4" w:space="0" w:color="000000"/>
            </w:tcBorders>
            <w:shd w:val="clear" w:color="auto" w:fill="auto"/>
            <w:vAlign w:val="center"/>
            <w:hideMark/>
          </w:tcPr>
          <w:p w14:paraId="6AF245BD"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I tease other people</w:t>
            </w:r>
          </w:p>
        </w:tc>
        <w:tc>
          <w:tcPr>
            <w:tcW w:w="908" w:type="dxa"/>
            <w:tcBorders>
              <w:top w:val="nil"/>
              <w:left w:val="nil"/>
              <w:bottom w:val="single" w:sz="4" w:space="0" w:color="000000"/>
              <w:right w:val="single" w:sz="4" w:space="0" w:color="000000"/>
            </w:tcBorders>
            <w:shd w:val="clear" w:color="auto" w:fill="auto"/>
            <w:noWrap/>
            <w:vAlign w:val="center"/>
            <w:hideMark/>
          </w:tcPr>
          <w:p w14:paraId="6B6A4EE1"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68610B3E"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6DF92CF3"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0B3E67E8"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7424EC0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47806E1D"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250D1BCA"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02EFD247"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4562A29E"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5604AFFE" w14:textId="77777777" w:rsidTr="00A82F5B">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DC3A617"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5</w:t>
            </w:r>
          </w:p>
        </w:tc>
        <w:tc>
          <w:tcPr>
            <w:tcW w:w="3544" w:type="dxa"/>
            <w:tcBorders>
              <w:top w:val="nil"/>
              <w:left w:val="nil"/>
              <w:bottom w:val="single" w:sz="4" w:space="0" w:color="000000"/>
              <w:right w:val="single" w:sz="4" w:space="0" w:color="000000"/>
            </w:tcBorders>
            <w:shd w:val="clear" w:color="auto" w:fill="auto"/>
            <w:vAlign w:val="center"/>
            <w:hideMark/>
          </w:tcPr>
          <w:p w14:paraId="25C7660C"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I get on well with other students</w:t>
            </w:r>
          </w:p>
        </w:tc>
        <w:tc>
          <w:tcPr>
            <w:tcW w:w="908" w:type="dxa"/>
            <w:tcBorders>
              <w:top w:val="nil"/>
              <w:left w:val="nil"/>
              <w:bottom w:val="single" w:sz="4" w:space="0" w:color="000000"/>
              <w:right w:val="single" w:sz="4" w:space="0" w:color="000000"/>
            </w:tcBorders>
            <w:shd w:val="clear" w:color="auto" w:fill="auto"/>
            <w:noWrap/>
            <w:vAlign w:val="center"/>
            <w:hideMark/>
          </w:tcPr>
          <w:p w14:paraId="6DA29BD8"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1241A43C"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7B464186"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514CA691"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049EF04E"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60759BD4"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1AE7F666"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4FE46D7D"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0949245D"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3BFD10E7" w14:textId="77777777" w:rsidTr="00A82F5B">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CE0838F"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6</w:t>
            </w:r>
          </w:p>
        </w:tc>
        <w:tc>
          <w:tcPr>
            <w:tcW w:w="3544" w:type="dxa"/>
            <w:tcBorders>
              <w:top w:val="nil"/>
              <w:left w:val="nil"/>
              <w:bottom w:val="single" w:sz="4" w:space="0" w:color="000000"/>
              <w:right w:val="single" w:sz="4" w:space="0" w:color="000000"/>
            </w:tcBorders>
            <w:shd w:val="clear" w:color="auto" w:fill="auto"/>
            <w:vAlign w:val="center"/>
            <w:hideMark/>
          </w:tcPr>
          <w:p w14:paraId="1C23C816"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I get on well with teachers</w:t>
            </w:r>
          </w:p>
        </w:tc>
        <w:tc>
          <w:tcPr>
            <w:tcW w:w="908" w:type="dxa"/>
            <w:tcBorders>
              <w:top w:val="nil"/>
              <w:left w:val="nil"/>
              <w:bottom w:val="single" w:sz="4" w:space="0" w:color="000000"/>
              <w:right w:val="single" w:sz="4" w:space="0" w:color="000000"/>
            </w:tcBorders>
            <w:shd w:val="clear" w:color="auto" w:fill="auto"/>
            <w:noWrap/>
            <w:vAlign w:val="center"/>
            <w:hideMark/>
          </w:tcPr>
          <w:p w14:paraId="23BFC43E"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0ED8469C"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1A19781C"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5E218ECE"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48705D5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19BA7B2D"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22141E47"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78DA54B8"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AF10942"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777BE72F" w14:textId="77777777" w:rsidTr="00A82F5B">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67E455B"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7</w:t>
            </w:r>
          </w:p>
        </w:tc>
        <w:tc>
          <w:tcPr>
            <w:tcW w:w="3544" w:type="dxa"/>
            <w:tcBorders>
              <w:top w:val="nil"/>
              <w:left w:val="nil"/>
              <w:bottom w:val="single" w:sz="4" w:space="0" w:color="000000"/>
              <w:right w:val="single" w:sz="4" w:space="0" w:color="000000"/>
            </w:tcBorders>
            <w:shd w:val="clear" w:color="auto" w:fill="auto"/>
            <w:vAlign w:val="center"/>
            <w:hideMark/>
          </w:tcPr>
          <w:p w14:paraId="6537B349"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I see other students being teased</w:t>
            </w:r>
          </w:p>
        </w:tc>
        <w:tc>
          <w:tcPr>
            <w:tcW w:w="908" w:type="dxa"/>
            <w:tcBorders>
              <w:top w:val="nil"/>
              <w:left w:val="nil"/>
              <w:bottom w:val="single" w:sz="4" w:space="0" w:color="000000"/>
              <w:right w:val="single" w:sz="4" w:space="0" w:color="000000"/>
            </w:tcBorders>
            <w:shd w:val="clear" w:color="auto" w:fill="auto"/>
            <w:noWrap/>
            <w:vAlign w:val="center"/>
            <w:hideMark/>
          </w:tcPr>
          <w:p w14:paraId="24E5E1D8"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2215EBA5"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3DFDDA0E"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4EA31F01"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62E953FC"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2C47D698"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5B005C36"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37DE5909"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80A8ACE"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78F1E21A" w14:textId="77777777" w:rsidTr="00A82F5B">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760FAEC"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8</w:t>
            </w:r>
          </w:p>
        </w:tc>
        <w:tc>
          <w:tcPr>
            <w:tcW w:w="3544" w:type="dxa"/>
            <w:tcBorders>
              <w:top w:val="nil"/>
              <w:left w:val="nil"/>
              <w:bottom w:val="single" w:sz="4" w:space="0" w:color="000000"/>
              <w:right w:val="single" w:sz="4" w:space="0" w:color="000000"/>
            </w:tcBorders>
            <w:shd w:val="clear" w:color="auto" w:fill="auto"/>
            <w:vAlign w:val="center"/>
            <w:hideMark/>
          </w:tcPr>
          <w:p w14:paraId="0E870B86" w14:textId="07EB0D9E"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I see some people are treated in a different way because they are migrants,</w:t>
            </w:r>
            <w:r w:rsidR="00852661" w:rsidRPr="0044661F">
              <w:rPr>
                <w:rFonts w:asciiTheme="minorHAnsi" w:eastAsia="Arial Unicode MS" w:hAnsiTheme="minorHAnsi" w:cstheme="minorHAnsi"/>
                <w:color w:val="000000"/>
                <w:szCs w:val="22"/>
                <w:lang w:eastAsia="nl-NL"/>
              </w:rPr>
              <w:t xml:space="preserve"> </w:t>
            </w:r>
            <w:r w:rsidRPr="0044661F">
              <w:rPr>
                <w:rFonts w:asciiTheme="minorHAnsi" w:eastAsia="Arial Unicode MS" w:hAnsiTheme="minorHAnsi" w:cstheme="minorHAnsi"/>
                <w:color w:val="000000"/>
                <w:szCs w:val="22"/>
                <w:lang w:eastAsia="nl-NL"/>
              </w:rPr>
              <w:t>Roma, gay, lesbian, poor,</w:t>
            </w:r>
            <w:r w:rsidR="00852661" w:rsidRPr="0044661F">
              <w:rPr>
                <w:rFonts w:asciiTheme="minorHAnsi" w:eastAsia="Arial Unicode MS" w:hAnsiTheme="minorHAnsi" w:cstheme="minorHAnsi"/>
                <w:color w:val="000000"/>
                <w:szCs w:val="22"/>
                <w:lang w:eastAsia="nl-NL"/>
              </w:rPr>
              <w:t xml:space="preserve"> </w:t>
            </w:r>
            <w:r w:rsidRPr="0044661F">
              <w:rPr>
                <w:rFonts w:asciiTheme="minorHAnsi" w:eastAsia="Arial Unicode MS" w:hAnsiTheme="minorHAnsi" w:cstheme="minorHAnsi"/>
                <w:color w:val="000000"/>
                <w:szCs w:val="22"/>
                <w:lang w:eastAsia="nl-NL"/>
              </w:rPr>
              <w:t>etc</w:t>
            </w:r>
            <w:r w:rsidR="00852661" w:rsidRPr="0044661F">
              <w:rPr>
                <w:rFonts w:asciiTheme="minorHAnsi" w:eastAsia="Arial Unicode MS" w:hAnsiTheme="minorHAnsi" w:cstheme="minorHAnsi"/>
                <w:color w:val="000000"/>
                <w:szCs w:val="22"/>
                <w:lang w:eastAsia="nl-NL"/>
              </w:rPr>
              <w:t>.</w:t>
            </w:r>
          </w:p>
        </w:tc>
        <w:tc>
          <w:tcPr>
            <w:tcW w:w="908" w:type="dxa"/>
            <w:tcBorders>
              <w:top w:val="nil"/>
              <w:left w:val="nil"/>
              <w:bottom w:val="single" w:sz="4" w:space="0" w:color="000000"/>
              <w:right w:val="single" w:sz="4" w:space="0" w:color="000000"/>
            </w:tcBorders>
            <w:shd w:val="clear" w:color="auto" w:fill="auto"/>
            <w:noWrap/>
            <w:vAlign w:val="center"/>
            <w:hideMark/>
          </w:tcPr>
          <w:p w14:paraId="6DD1DAB6"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1</w:t>
            </w:r>
          </w:p>
        </w:tc>
        <w:tc>
          <w:tcPr>
            <w:tcW w:w="652" w:type="dxa"/>
            <w:tcBorders>
              <w:top w:val="nil"/>
              <w:left w:val="nil"/>
              <w:bottom w:val="single" w:sz="4" w:space="0" w:color="000000"/>
              <w:right w:val="single" w:sz="4" w:space="0" w:color="000000"/>
            </w:tcBorders>
            <w:shd w:val="clear" w:color="auto" w:fill="auto"/>
            <w:noWrap/>
            <w:vAlign w:val="center"/>
            <w:hideMark/>
          </w:tcPr>
          <w:p w14:paraId="26C05973"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2</w:t>
            </w:r>
          </w:p>
        </w:tc>
        <w:tc>
          <w:tcPr>
            <w:tcW w:w="641" w:type="dxa"/>
            <w:tcBorders>
              <w:top w:val="nil"/>
              <w:left w:val="nil"/>
              <w:bottom w:val="single" w:sz="4" w:space="0" w:color="000000"/>
              <w:right w:val="single" w:sz="4" w:space="0" w:color="000000"/>
            </w:tcBorders>
            <w:shd w:val="clear" w:color="auto" w:fill="auto"/>
            <w:noWrap/>
            <w:vAlign w:val="center"/>
            <w:hideMark/>
          </w:tcPr>
          <w:p w14:paraId="3C3468D2"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3</w:t>
            </w:r>
          </w:p>
        </w:tc>
        <w:tc>
          <w:tcPr>
            <w:tcW w:w="652" w:type="dxa"/>
            <w:tcBorders>
              <w:top w:val="nil"/>
              <w:left w:val="nil"/>
              <w:bottom w:val="single" w:sz="4" w:space="0" w:color="000000"/>
              <w:right w:val="single" w:sz="4" w:space="0" w:color="000000"/>
            </w:tcBorders>
            <w:shd w:val="clear" w:color="auto" w:fill="auto"/>
            <w:noWrap/>
            <w:vAlign w:val="center"/>
            <w:hideMark/>
          </w:tcPr>
          <w:p w14:paraId="41A6042D" w14:textId="77777777" w:rsidR="00277465" w:rsidRPr="0044661F" w:rsidRDefault="00277465" w:rsidP="00A82F5B">
            <w:pPr>
              <w:spacing w:after="0"/>
              <w:jc w:val="center"/>
              <w:rPr>
                <w:rFonts w:asciiTheme="minorHAnsi" w:hAnsiTheme="minorHAnsi" w:cstheme="minorHAnsi"/>
                <w:szCs w:val="22"/>
                <w:lang w:eastAsia="nl-NL"/>
              </w:rPr>
            </w:pPr>
            <w:r w:rsidRPr="0044661F">
              <w:rPr>
                <w:rFonts w:asciiTheme="minorHAnsi" w:hAnsiTheme="minorHAnsi" w:cstheme="minorHAnsi"/>
                <w:szCs w:val="22"/>
                <w:lang w:eastAsia="nl-NL"/>
              </w:rPr>
              <w:t>4</w:t>
            </w:r>
          </w:p>
        </w:tc>
        <w:tc>
          <w:tcPr>
            <w:tcW w:w="549" w:type="dxa"/>
            <w:tcBorders>
              <w:top w:val="nil"/>
              <w:left w:val="nil"/>
              <w:bottom w:val="single" w:sz="4" w:space="0" w:color="000000"/>
              <w:right w:val="single" w:sz="4" w:space="0" w:color="000000"/>
            </w:tcBorders>
            <w:shd w:val="clear" w:color="auto" w:fill="auto"/>
            <w:noWrap/>
            <w:vAlign w:val="center"/>
            <w:hideMark/>
          </w:tcPr>
          <w:p w14:paraId="18FAFB8E"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5</w:t>
            </w:r>
          </w:p>
        </w:tc>
        <w:tc>
          <w:tcPr>
            <w:tcW w:w="425" w:type="dxa"/>
            <w:tcBorders>
              <w:top w:val="nil"/>
              <w:left w:val="nil"/>
              <w:bottom w:val="single" w:sz="4" w:space="0" w:color="000000"/>
              <w:right w:val="single" w:sz="4" w:space="0" w:color="000000"/>
            </w:tcBorders>
            <w:shd w:val="clear" w:color="auto" w:fill="auto"/>
            <w:noWrap/>
            <w:vAlign w:val="center"/>
            <w:hideMark/>
          </w:tcPr>
          <w:p w14:paraId="6F913BD1"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31B0BAD6"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63FC6B99"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5B8ADD6"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7632A0CD" w14:textId="77777777" w:rsidTr="00A82F5B">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27BE6D8" w14:textId="77777777" w:rsidR="00277465" w:rsidRPr="0044661F" w:rsidRDefault="00277465" w:rsidP="00A82F5B">
            <w:pPr>
              <w:spacing w:after="0"/>
              <w:jc w:val="center"/>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9</w:t>
            </w:r>
          </w:p>
        </w:tc>
        <w:tc>
          <w:tcPr>
            <w:tcW w:w="3544" w:type="dxa"/>
            <w:tcBorders>
              <w:top w:val="nil"/>
              <w:left w:val="nil"/>
              <w:bottom w:val="single" w:sz="4" w:space="0" w:color="000000"/>
              <w:right w:val="single" w:sz="4" w:space="0" w:color="000000"/>
            </w:tcBorders>
            <w:shd w:val="clear" w:color="auto" w:fill="auto"/>
            <w:vAlign w:val="center"/>
            <w:hideMark/>
          </w:tcPr>
          <w:p w14:paraId="1653DFC9"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Age</w:t>
            </w:r>
          </w:p>
        </w:tc>
        <w:tc>
          <w:tcPr>
            <w:tcW w:w="908" w:type="dxa"/>
            <w:tcBorders>
              <w:top w:val="nil"/>
              <w:left w:val="nil"/>
              <w:bottom w:val="single" w:sz="4" w:space="0" w:color="000000"/>
              <w:right w:val="nil"/>
            </w:tcBorders>
            <w:shd w:val="clear" w:color="auto" w:fill="auto"/>
            <w:noWrap/>
            <w:vAlign w:val="center"/>
            <w:hideMark/>
          </w:tcPr>
          <w:p w14:paraId="2ABCEA7A"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12</w:t>
            </w:r>
          </w:p>
        </w:tc>
        <w:tc>
          <w:tcPr>
            <w:tcW w:w="652" w:type="dxa"/>
            <w:tcBorders>
              <w:top w:val="nil"/>
              <w:left w:val="nil"/>
              <w:bottom w:val="single" w:sz="4" w:space="0" w:color="000000"/>
              <w:right w:val="nil"/>
            </w:tcBorders>
            <w:shd w:val="clear" w:color="auto" w:fill="auto"/>
            <w:noWrap/>
            <w:vAlign w:val="center"/>
            <w:hideMark/>
          </w:tcPr>
          <w:p w14:paraId="2C7C1699"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13</w:t>
            </w:r>
          </w:p>
        </w:tc>
        <w:tc>
          <w:tcPr>
            <w:tcW w:w="641" w:type="dxa"/>
            <w:tcBorders>
              <w:top w:val="nil"/>
              <w:left w:val="nil"/>
              <w:bottom w:val="single" w:sz="4" w:space="0" w:color="000000"/>
              <w:right w:val="nil"/>
            </w:tcBorders>
            <w:shd w:val="clear" w:color="auto" w:fill="auto"/>
            <w:noWrap/>
            <w:vAlign w:val="center"/>
            <w:hideMark/>
          </w:tcPr>
          <w:p w14:paraId="2F7BC1FA"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14</w:t>
            </w:r>
          </w:p>
        </w:tc>
        <w:tc>
          <w:tcPr>
            <w:tcW w:w="652" w:type="dxa"/>
            <w:tcBorders>
              <w:top w:val="nil"/>
              <w:left w:val="nil"/>
              <w:bottom w:val="single" w:sz="4" w:space="0" w:color="000000"/>
              <w:right w:val="nil"/>
            </w:tcBorders>
            <w:shd w:val="clear" w:color="auto" w:fill="auto"/>
            <w:noWrap/>
            <w:vAlign w:val="center"/>
            <w:hideMark/>
          </w:tcPr>
          <w:p w14:paraId="39CD57DB"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15</w:t>
            </w:r>
          </w:p>
        </w:tc>
        <w:tc>
          <w:tcPr>
            <w:tcW w:w="549" w:type="dxa"/>
            <w:tcBorders>
              <w:top w:val="nil"/>
              <w:left w:val="nil"/>
              <w:bottom w:val="single" w:sz="4" w:space="0" w:color="000000"/>
              <w:right w:val="nil"/>
            </w:tcBorders>
            <w:shd w:val="clear" w:color="auto" w:fill="auto"/>
            <w:noWrap/>
            <w:vAlign w:val="center"/>
            <w:hideMark/>
          </w:tcPr>
          <w:p w14:paraId="15B043B4"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16</w:t>
            </w:r>
          </w:p>
        </w:tc>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26220D62"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17</w:t>
            </w:r>
          </w:p>
        </w:tc>
        <w:tc>
          <w:tcPr>
            <w:tcW w:w="341" w:type="dxa"/>
            <w:gridSpan w:val="2"/>
            <w:tcBorders>
              <w:top w:val="nil"/>
              <w:left w:val="nil"/>
              <w:bottom w:val="single" w:sz="4" w:space="0" w:color="000000"/>
              <w:right w:val="single" w:sz="4" w:space="0" w:color="000000"/>
            </w:tcBorders>
            <w:shd w:val="clear" w:color="auto" w:fill="auto"/>
            <w:noWrap/>
            <w:vAlign w:val="center"/>
            <w:hideMark/>
          </w:tcPr>
          <w:p w14:paraId="03683CE6"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18</w:t>
            </w:r>
          </w:p>
        </w:tc>
        <w:tc>
          <w:tcPr>
            <w:tcW w:w="368" w:type="dxa"/>
            <w:tcBorders>
              <w:top w:val="nil"/>
              <w:left w:val="nil"/>
              <w:bottom w:val="single" w:sz="4" w:space="0" w:color="000000"/>
              <w:right w:val="single" w:sz="4" w:space="0" w:color="000000"/>
            </w:tcBorders>
            <w:shd w:val="clear" w:color="auto" w:fill="auto"/>
            <w:noWrap/>
            <w:vAlign w:val="center"/>
            <w:hideMark/>
          </w:tcPr>
          <w:p w14:paraId="50F5044B" w14:textId="77777777" w:rsidR="00277465" w:rsidRPr="0044661F" w:rsidRDefault="00277465" w:rsidP="00A82F5B">
            <w:pPr>
              <w:spacing w:after="0"/>
              <w:jc w:val="center"/>
              <w:rPr>
                <w:rFonts w:ascii="Arial" w:hAnsi="Arial" w:cs="Arial"/>
                <w:sz w:val="18"/>
                <w:szCs w:val="18"/>
                <w:lang w:eastAsia="nl-NL"/>
              </w:rPr>
            </w:pPr>
            <w:r w:rsidRPr="0044661F">
              <w:rPr>
                <w:rFonts w:ascii="Arial" w:hAnsi="Arial" w:cs="Arial"/>
                <w:sz w:val="18"/>
                <w:szCs w:val="18"/>
                <w:lang w:eastAsia="nl-NL"/>
              </w:rPr>
              <w:t>19</w:t>
            </w:r>
          </w:p>
        </w:tc>
        <w:tc>
          <w:tcPr>
            <w:tcW w:w="1701" w:type="dxa"/>
            <w:tcBorders>
              <w:top w:val="nil"/>
              <w:left w:val="nil"/>
              <w:bottom w:val="single" w:sz="4" w:space="0" w:color="000000"/>
              <w:right w:val="single" w:sz="4" w:space="0" w:color="000000"/>
            </w:tcBorders>
            <w:shd w:val="clear" w:color="auto" w:fill="auto"/>
            <w:noWrap/>
            <w:vAlign w:val="bottom"/>
            <w:hideMark/>
          </w:tcPr>
          <w:p w14:paraId="62B288B0"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4064007A" w14:textId="77777777" w:rsidTr="00A82F5B">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F4FC2A6" w14:textId="77777777" w:rsidR="00277465" w:rsidRPr="0044661F" w:rsidRDefault="00277465" w:rsidP="00A82F5B">
            <w:pPr>
              <w:spacing w:after="0"/>
              <w:jc w:val="center"/>
              <w:rPr>
                <w:rFonts w:ascii="Arial" w:hAnsi="Arial" w:cs="Arial"/>
                <w:sz w:val="20"/>
                <w:szCs w:val="20"/>
                <w:lang w:eastAsia="nl-NL"/>
              </w:rPr>
            </w:pPr>
            <w:r w:rsidRPr="0044661F">
              <w:rPr>
                <w:rFonts w:ascii="Arial" w:hAnsi="Arial" w:cs="Arial"/>
                <w:sz w:val="20"/>
                <w:szCs w:val="20"/>
                <w:lang w:eastAsia="nl-NL"/>
              </w:rPr>
              <w:t> </w:t>
            </w:r>
          </w:p>
        </w:tc>
        <w:tc>
          <w:tcPr>
            <w:tcW w:w="3544" w:type="dxa"/>
            <w:tcBorders>
              <w:top w:val="nil"/>
              <w:left w:val="nil"/>
              <w:bottom w:val="single" w:sz="4" w:space="0" w:color="000000"/>
              <w:right w:val="single" w:sz="4" w:space="0" w:color="000000"/>
            </w:tcBorders>
            <w:shd w:val="clear" w:color="auto" w:fill="auto"/>
            <w:vAlign w:val="center"/>
            <w:hideMark/>
          </w:tcPr>
          <w:p w14:paraId="01EB1C9F"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908" w:type="dxa"/>
            <w:tcBorders>
              <w:top w:val="nil"/>
              <w:left w:val="nil"/>
              <w:bottom w:val="single" w:sz="4" w:space="0" w:color="000000"/>
              <w:right w:val="nil"/>
            </w:tcBorders>
            <w:shd w:val="clear" w:color="auto" w:fill="auto"/>
            <w:noWrap/>
            <w:vAlign w:val="center"/>
            <w:hideMark/>
          </w:tcPr>
          <w:p w14:paraId="33B5A9B9"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 </w:t>
            </w:r>
          </w:p>
        </w:tc>
        <w:tc>
          <w:tcPr>
            <w:tcW w:w="652" w:type="dxa"/>
            <w:tcBorders>
              <w:top w:val="nil"/>
              <w:left w:val="nil"/>
              <w:bottom w:val="single" w:sz="4" w:space="0" w:color="000000"/>
              <w:right w:val="nil"/>
            </w:tcBorders>
            <w:shd w:val="clear" w:color="auto" w:fill="auto"/>
            <w:noWrap/>
            <w:vAlign w:val="center"/>
            <w:hideMark/>
          </w:tcPr>
          <w:p w14:paraId="5B3CED42"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 </w:t>
            </w:r>
          </w:p>
        </w:tc>
        <w:tc>
          <w:tcPr>
            <w:tcW w:w="641" w:type="dxa"/>
            <w:tcBorders>
              <w:top w:val="nil"/>
              <w:left w:val="nil"/>
              <w:bottom w:val="single" w:sz="4" w:space="0" w:color="000000"/>
              <w:right w:val="nil"/>
            </w:tcBorders>
            <w:shd w:val="clear" w:color="auto" w:fill="auto"/>
            <w:noWrap/>
            <w:vAlign w:val="center"/>
            <w:hideMark/>
          </w:tcPr>
          <w:p w14:paraId="4B66DFA8"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 </w:t>
            </w:r>
          </w:p>
        </w:tc>
        <w:tc>
          <w:tcPr>
            <w:tcW w:w="652" w:type="dxa"/>
            <w:tcBorders>
              <w:top w:val="nil"/>
              <w:left w:val="nil"/>
              <w:bottom w:val="single" w:sz="4" w:space="0" w:color="000000"/>
              <w:right w:val="nil"/>
            </w:tcBorders>
            <w:shd w:val="clear" w:color="auto" w:fill="auto"/>
            <w:noWrap/>
            <w:vAlign w:val="center"/>
            <w:hideMark/>
          </w:tcPr>
          <w:p w14:paraId="449F1256" w14:textId="77777777" w:rsidR="00277465" w:rsidRPr="0044661F" w:rsidRDefault="00277465" w:rsidP="00A82F5B">
            <w:pPr>
              <w:spacing w:after="0"/>
              <w:rPr>
                <w:rFonts w:asciiTheme="minorHAnsi" w:hAnsiTheme="minorHAnsi" w:cstheme="minorHAnsi"/>
                <w:szCs w:val="22"/>
                <w:lang w:eastAsia="nl-NL"/>
              </w:rPr>
            </w:pPr>
            <w:r w:rsidRPr="0044661F">
              <w:rPr>
                <w:rFonts w:asciiTheme="minorHAnsi" w:hAnsiTheme="minorHAnsi" w:cstheme="minorHAnsi"/>
                <w:szCs w:val="22"/>
                <w:lang w:eastAsia="nl-NL"/>
              </w:rPr>
              <w:t> </w:t>
            </w:r>
          </w:p>
        </w:tc>
        <w:tc>
          <w:tcPr>
            <w:tcW w:w="549" w:type="dxa"/>
            <w:tcBorders>
              <w:top w:val="nil"/>
              <w:left w:val="nil"/>
              <w:bottom w:val="single" w:sz="4" w:space="0" w:color="000000"/>
              <w:right w:val="nil"/>
            </w:tcBorders>
            <w:shd w:val="clear" w:color="auto" w:fill="auto"/>
            <w:noWrap/>
            <w:vAlign w:val="center"/>
            <w:hideMark/>
          </w:tcPr>
          <w:p w14:paraId="258F5312"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c>
          <w:tcPr>
            <w:tcW w:w="425" w:type="dxa"/>
            <w:tcBorders>
              <w:top w:val="nil"/>
              <w:left w:val="nil"/>
              <w:bottom w:val="single" w:sz="4" w:space="0" w:color="000000"/>
              <w:right w:val="nil"/>
            </w:tcBorders>
            <w:shd w:val="clear" w:color="auto" w:fill="auto"/>
            <w:noWrap/>
            <w:vAlign w:val="center"/>
            <w:hideMark/>
          </w:tcPr>
          <w:p w14:paraId="0672AD9D"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c>
          <w:tcPr>
            <w:tcW w:w="341" w:type="dxa"/>
            <w:gridSpan w:val="2"/>
            <w:tcBorders>
              <w:top w:val="nil"/>
              <w:left w:val="nil"/>
              <w:bottom w:val="single" w:sz="4" w:space="0" w:color="000000"/>
              <w:right w:val="nil"/>
            </w:tcBorders>
            <w:shd w:val="clear" w:color="auto" w:fill="auto"/>
            <w:noWrap/>
            <w:vAlign w:val="center"/>
            <w:hideMark/>
          </w:tcPr>
          <w:p w14:paraId="787B0BDD"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c>
          <w:tcPr>
            <w:tcW w:w="368" w:type="dxa"/>
            <w:tcBorders>
              <w:top w:val="nil"/>
              <w:left w:val="nil"/>
              <w:bottom w:val="single" w:sz="4" w:space="0" w:color="000000"/>
              <w:right w:val="nil"/>
            </w:tcBorders>
            <w:shd w:val="clear" w:color="auto" w:fill="auto"/>
            <w:noWrap/>
            <w:vAlign w:val="center"/>
            <w:hideMark/>
          </w:tcPr>
          <w:p w14:paraId="23832774"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c>
          <w:tcPr>
            <w:tcW w:w="1701" w:type="dxa"/>
            <w:tcBorders>
              <w:top w:val="nil"/>
              <w:left w:val="nil"/>
              <w:bottom w:val="single" w:sz="4" w:space="0" w:color="000000"/>
              <w:right w:val="single" w:sz="4" w:space="0" w:color="000000"/>
            </w:tcBorders>
            <w:shd w:val="clear" w:color="auto" w:fill="auto"/>
            <w:noWrap/>
            <w:vAlign w:val="center"/>
            <w:hideMark/>
          </w:tcPr>
          <w:p w14:paraId="798D64E1" w14:textId="77777777" w:rsidR="00277465" w:rsidRPr="0044661F" w:rsidRDefault="00277465" w:rsidP="00A82F5B">
            <w:pPr>
              <w:spacing w:after="0"/>
              <w:rPr>
                <w:rFonts w:ascii="Arial" w:hAnsi="Arial" w:cs="Arial"/>
                <w:sz w:val="20"/>
                <w:szCs w:val="20"/>
                <w:lang w:eastAsia="nl-NL"/>
              </w:rPr>
            </w:pPr>
            <w:r w:rsidRPr="0044661F">
              <w:rPr>
                <w:rFonts w:ascii="Arial" w:hAnsi="Arial" w:cs="Arial"/>
                <w:sz w:val="20"/>
                <w:szCs w:val="20"/>
                <w:lang w:eastAsia="nl-NL"/>
              </w:rPr>
              <w:t> </w:t>
            </w:r>
          </w:p>
        </w:tc>
      </w:tr>
      <w:tr w:rsidR="00277465" w:rsidRPr="0044661F" w14:paraId="4CC2EEA1" w14:textId="77777777" w:rsidTr="00A82F5B">
        <w:trPr>
          <w:trHeight w:val="300"/>
        </w:trPr>
        <w:tc>
          <w:tcPr>
            <w:tcW w:w="567" w:type="dxa"/>
            <w:tcBorders>
              <w:top w:val="nil"/>
              <w:left w:val="nil"/>
              <w:bottom w:val="nil"/>
              <w:right w:val="nil"/>
            </w:tcBorders>
            <w:shd w:val="clear" w:color="auto" w:fill="auto"/>
            <w:noWrap/>
            <w:vAlign w:val="bottom"/>
            <w:hideMark/>
          </w:tcPr>
          <w:p w14:paraId="57732229" w14:textId="77777777" w:rsidR="00277465" w:rsidRPr="0044661F" w:rsidRDefault="00277465" w:rsidP="00A82F5B">
            <w:pPr>
              <w:spacing w:after="0"/>
              <w:rPr>
                <w:rFonts w:ascii="Arial" w:hAnsi="Arial" w:cs="Arial"/>
                <w:sz w:val="20"/>
                <w:szCs w:val="20"/>
                <w:lang w:eastAsia="nl-NL"/>
              </w:rPr>
            </w:pPr>
          </w:p>
        </w:tc>
        <w:tc>
          <w:tcPr>
            <w:tcW w:w="3544" w:type="dxa"/>
            <w:tcBorders>
              <w:top w:val="nil"/>
              <w:left w:val="single" w:sz="4" w:space="0" w:color="000000"/>
              <w:bottom w:val="single" w:sz="4" w:space="0" w:color="000000"/>
              <w:right w:val="nil"/>
            </w:tcBorders>
            <w:shd w:val="clear" w:color="auto" w:fill="auto"/>
            <w:noWrap/>
            <w:vAlign w:val="bottom"/>
            <w:hideMark/>
          </w:tcPr>
          <w:p w14:paraId="76F25090"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OPEN QUESTIONS</w:t>
            </w:r>
          </w:p>
        </w:tc>
        <w:tc>
          <w:tcPr>
            <w:tcW w:w="2201" w:type="dxa"/>
            <w:gridSpan w:val="3"/>
            <w:tcBorders>
              <w:top w:val="nil"/>
              <w:left w:val="nil"/>
              <w:bottom w:val="nil"/>
              <w:right w:val="nil"/>
            </w:tcBorders>
            <w:shd w:val="clear" w:color="auto" w:fill="auto"/>
            <w:noWrap/>
            <w:vAlign w:val="bottom"/>
            <w:hideMark/>
          </w:tcPr>
          <w:p w14:paraId="4909A411" w14:textId="77777777" w:rsidR="00277465" w:rsidRPr="0044661F" w:rsidRDefault="00277465" w:rsidP="00A82F5B">
            <w:pPr>
              <w:spacing w:after="0"/>
              <w:rPr>
                <w:rFonts w:asciiTheme="minorHAnsi" w:eastAsia="Arial Unicode MS" w:hAnsiTheme="minorHAnsi" w:cstheme="minorHAnsi"/>
                <w:b/>
                <w:bCs/>
                <w:szCs w:val="22"/>
                <w:lang w:eastAsia="nl-NL"/>
              </w:rPr>
            </w:pPr>
            <w:r w:rsidRPr="0044661F">
              <w:rPr>
                <w:rFonts w:asciiTheme="minorHAnsi" w:eastAsia="Arial Unicode MS" w:hAnsiTheme="minorHAnsi" w:cstheme="minorHAnsi"/>
                <w:b/>
                <w:bCs/>
                <w:szCs w:val="22"/>
                <w:lang w:eastAsia="nl-NL"/>
              </w:rPr>
              <w:t>Comments</w:t>
            </w:r>
          </w:p>
        </w:tc>
        <w:tc>
          <w:tcPr>
            <w:tcW w:w="652" w:type="dxa"/>
            <w:tcBorders>
              <w:top w:val="nil"/>
              <w:left w:val="nil"/>
              <w:bottom w:val="nil"/>
              <w:right w:val="nil"/>
            </w:tcBorders>
            <w:shd w:val="clear" w:color="auto" w:fill="auto"/>
            <w:noWrap/>
            <w:vAlign w:val="bottom"/>
            <w:hideMark/>
          </w:tcPr>
          <w:p w14:paraId="11E7EE7B" w14:textId="77777777" w:rsidR="00277465" w:rsidRPr="0044661F" w:rsidRDefault="00277465" w:rsidP="00A82F5B">
            <w:pPr>
              <w:spacing w:after="0"/>
              <w:rPr>
                <w:rFonts w:asciiTheme="minorHAnsi" w:eastAsia="Arial Unicode MS" w:hAnsiTheme="minorHAnsi" w:cstheme="minorHAnsi"/>
                <w:b/>
                <w:bCs/>
                <w:szCs w:val="22"/>
                <w:lang w:eastAsia="nl-NL"/>
              </w:rPr>
            </w:pPr>
          </w:p>
        </w:tc>
        <w:tc>
          <w:tcPr>
            <w:tcW w:w="549" w:type="dxa"/>
            <w:tcBorders>
              <w:top w:val="nil"/>
              <w:left w:val="nil"/>
              <w:bottom w:val="nil"/>
              <w:right w:val="nil"/>
            </w:tcBorders>
            <w:shd w:val="clear" w:color="auto" w:fill="auto"/>
            <w:noWrap/>
            <w:vAlign w:val="bottom"/>
            <w:hideMark/>
          </w:tcPr>
          <w:p w14:paraId="09B4910B" w14:textId="77777777" w:rsidR="00277465" w:rsidRPr="0044661F" w:rsidRDefault="00277465" w:rsidP="00A82F5B">
            <w:pPr>
              <w:spacing w:after="0"/>
              <w:rPr>
                <w:rFonts w:ascii="Times New Roman" w:hAnsi="Times New Roman"/>
                <w:sz w:val="20"/>
                <w:szCs w:val="20"/>
                <w:lang w:eastAsia="nl-NL"/>
              </w:rPr>
            </w:pPr>
          </w:p>
        </w:tc>
        <w:tc>
          <w:tcPr>
            <w:tcW w:w="425" w:type="dxa"/>
            <w:tcBorders>
              <w:top w:val="nil"/>
              <w:left w:val="nil"/>
              <w:bottom w:val="nil"/>
              <w:right w:val="nil"/>
            </w:tcBorders>
            <w:shd w:val="clear" w:color="auto" w:fill="auto"/>
            <w:noWrap/>
            <w:vAlign w:val="bottom"/>
            <w:hideMark/>
          </w:tcPr>
          <w:p w14:paraId="6F2D1ADA" w14:textId="77777777" w:rsidR="00277465" w:rsidRPr="0044661F" w:rsidRDefault="00277465" w:rsidP="00A82F5B">
            <w:pPr>
              <w:spacing w:after="0"/>
              <w:rPr>
                <w:rFonts w:ascii="Times New Roman" w:hAnsi="Times New Roman"/>
                <w:sz w:val="20"/>
                <w:szCs w:val="20"/>
                <w:lang w:eastAsia="nl-NL"/>
              </w:rPr>
            </w:pPr>
          </w:p>
        </w:tc>
        <w:tc>
          <w:tcPr>
            <w:tcW w:w="341" w:type="dxa"/>
            <w:gridSpan w:val="2"/>
            <w:tcBorders>
              <w:top w:val="nil"/>
              <w:left w:val="nil"/>
              <w:bottom w:val="nil"/>
              <w:right w:val="nil"/>
            </w:tcBorders>
            <w:shd w:val="clear" w:color="auto" w:fill="auto"/>
            <w:noWrap/>
            <w:vAlign w:val="bottom"/>
            <w:hideMark/>
          </w:tcPr>
          <w:p w14:paraId="306BFE74" w14:textId="77777777" w:rsidR="00277465" w:rsidRPr="0044661F" w:rsidRDefault="00277465" w:rsidP="00A82F5B">
            <w:pPr>
              <w:spacing w:after="0"/>
              <w:rPr>
                <w:rFonts w:ascii="Times New Roman" w:hAnsi="Times New Roman"/>
                <w:sz w:val="20"/>
                <w:szCs w:val="20"/>
                <w:lang w:eastAsia="nl-NL"/>
              </w:rPr>
            </w:pPr>
          </w:p>
        </w:tc>
        <w:tc>
          <w:tcPr>
            <w:tcW w:w="368" w:type="dxa"/>
            <w:tcBorders>
              <w:top w:val="nil"/>
              <w:left w:val="nil"/>
              <w:bottom w:val="nil"/>
              <w:right w:val="nil"/>
            </w:tcBorders>
            <w:shd w:val="clear" w:color="auto" w:fill="auto"/>
            <w:noWrap/>
            <w:vAlign w:val="bottom"/>
            <w:hideMark/>
          </w:tcPr>
          <w:p w14:paraId="3A0D794A" w14:textId="77777777" w:rsidR="00277465" w:rsidRPr="0044661F" w:rsidRDefault="00277465" w:rsidP="00A82F5B">
            <w:pPr>
              <w:spacing w:after="0"/>
              <w:rPr>
                <w:rFonts w:ascii="Times New Roman" w:hAnsi="Times New Roman"/>
                <w:sz w:val="20"/>
                <w:szCs w:val="20"/>
                <w:lang w:eastAsia="nl-NL"/>
              </w:rPr>
            </w:pPr>
          </w:p>
        </w:tc>
        <w:tc>
          <w:tcPr>
            <w:tcW w:w="1701" w:type="dxa"/>
            <w:tcBorders>
              <w:top w:val="nil"/>
              <w:left w:val="nil"/>
              <w:bottom w:val="nil"/>
              <w:right w:val="nil"/>
            </w:tcBorders>
            <w:shd w:val="clear" w:color="auto" w:fill="auto"/>
            <w:noWrap/>
            <w:vAlign w:val="bottom"/>
            <w:hideMark/>
          </w:tcPr>
          <w:p w14:paraId="31F2DADC" w14:textId="77777777" w:rsidR="00277465" w:rsidRPr="0044661F" w:rsidRDefault="00277465" w:rsidP="00A82F5B">
            <w:pPr>
              <w:spacing w:after="0"/>
              <w:rPr>
                <w:rFonts w:ascii="Times New Roman" w:hAnsi="Times New Roman"/>
                <w:sz w:val="20"/>
                <w:szCs w:val="20"/>
                <w:lang w:eastAsia="nl-NL"/>
              </w:rPr>
            </w:pPr>
          </w:p>
        </w:tc>
      </w:tr>
      <w:tr w:rsidR="00277465" w:rsidRPr="0044661F" w14:paraId="33CDE4A9" w14:textId="77777777" w:rsidTr="00DB2FDF">
        <w:trPr>
          <w:trHeight w:val="669"/>
        </w:trPr>
        <w:tc>
          <w:tcPr>
            <w:tcW w:w="567" w:type="dxa"/>
            <w:tcBorders>
              <w:top w:val="single" w:sz="4" w:space="0" w:color="000000"/>
              <w:left w:val="single" w:sz="4" w:space="0" w:color="000000"/>
              <w:bottom w:val="single" w:sz="4" w:space="0" w:color="000000"/>
              <w:right w:val="nil"/>
            </w:tcBorders>
            <w:shd w:val="clear" w:color="auto" w:fill="auto"/>
            <w:noWrap/>
            <w:hideMark/>
          </w:tcPr>
          <w:p w14:paraId="6D4985FB" w14:textId="77777777" w:rsidR="00277465" w:rsidRPr="0044661F" w:rsidRDefault="00277465" w:rsidP="00A82F5B">
            <w:pPr>
              <w:spacing w:after="0"/>
              <w:jc w:val="right"/>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1</w:t>
            </w:r>
          </w:p>
        </w:tc>
        <w:tc>
          <w:tcPr>
            <w:tcW w:w="3544" w:type="dxa"/>
            <w:tcBorders>
              <w:top w:val="nil"/>
              <w:left w:val="nil"/>
              <w:bottom w:val="single" w:sz="4" w:space="0" w:color="000000"/>
              <w:right w:val="nil"/>
            </w:tcBorders>
            <w:shd w:val="clear" w:color="auto" w:fill="auto"/>
            <w:hideMark/>
          </w:tcPr>
          <w:p w14:paraId="38A5D2D0"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Do you speak openly about how you feel at school, at home, etc?</w:t>
            </w:r>
          </w:p>
        </w:tc>
        <w:tc>
          <w:tcPr>
            <w:tcW w:w="908" w:type="dxa"/>
            <w:tcBorders>
              <w:top w:val="single" w:sz="4" w:space="0" w:color="000000"/>
              <w:left w:val="single" w:sz="4" w:space="0" w:color="000000"/>
              <w:bottom w:val="single" w:sz="4" w:space="0" w:color="000000"/>
              <w:right w:val="nil"/>
            </w:tcBorders>
            <w:shd w:val="clear" w:color="auto" w:fill="auto"/>
            <w:noWrap/>
            <w:vAlign w:val="bottom"/>
            <w:hideMark/>
          </w:tcPr>
          <w:p w14:paraId="4C954D4E"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single" w:sz="4" w:space="0" w:color="000000"/>
              <w:left w:val="nil"/>
              <w:bottom w:val="single" w:sz="4" w:space="0" w:color="000000"/>
              <w:right w:val="nil"/>
            </w:tcBorders>
            <w:shd w:val="clear" w:color="auto" w:fill="auto"/>
            <w:noWrap/>
            <w:vAlign w:val="bottom"/>
            <w:hideMark/>
          </w:tcPr>
          <w:p w14:paraId="16C377B7"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41" w:type="dxa"/>
            <w:tcBorders>
              <w:top w:val="single" w:sz="4" w:space="0" w:color="000000"/>
              <w:left w:val="nil"/>
              <w:bottom w:val="single" w:sz="4" w:space="0" w:color="000000"/>
              <w:right w:val="nil"/>
            </w:tcBorders>
            <w:shd w:val="clear" w:color="auto" w:fill="auto"/>
            <w:noWrap/>
            <w:vAlign w:val="bottom"/>
            <w:hideMark/>
          </w:tcPr>
          <w:p w14:paraId="63D45ACE"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single" w:sz="4" w:space="0" w:color="000000"/>
              <w:left w:val="nil"/>
              <w:bottom w:val="single" w:sz="4" w:space="0" w:color="000000"/>
              <w:right w:val="nil"/>
            </w:tcBorders>
            <w:shd w:val="clear" w:color="auto" w:fill="auto"/>
            <w:noWrap/>
            <w:vAlign w:val="bottom"/>
            <w:hideMark/>
          </w:tcPr>
          <w:p w14:paraId="64AC7AEF"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549" w:type="dxa"/>
            <w:tcBorders>
              <w:top w:val="single" w:sz="4" w:space="0" w:color="000000"/>
              <w:left w:val="nil"/>
              <w:bottom w:val="single" w:sz="4" w:space="0" w:color="000000"/>
              <w:right w:val="nil"/>
            </w:tcBorders>
            <w:shd w:val="clear" w:color="auto" w:fill="auto"/>
            <w:noWrap/>
            <w:vAlign w:val="bottom"/>
            <w:hideMark/>
          </w:tcPr>
          <w:p w14:paraId="47F50475"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425" w:type="dxa"/>
            <w:tcBorders>
              <w:top w:val="single" w:sz="4" w:space="0" w:color="000000"/>
              <w:left w:val="nil"/>
              <w:bottom w:val="single" w:sz="4" w:space="0" w:color="000000"/>
              <w:right w:val="nil"/>
            </w:tcBorders>
            <w:shd w:val="clear" w:color="auto" w:fill="auto"/>
            <w:noWrap/>
            <w:vAlign w:val="bottom"/>
            <w:hideMark/>
          </w:tcPr>
          <w:p w14:paraId="1DB8C9FB"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41" w:type="dxa"/>
            <w:gridSpan w:val="2"/>
            <w:tcBorders>
              <w:top w:val="single" w:sz="4" w:space="0" w:color="000000"/>
              <w:left w:val="nil"/>
              <w:bottom w:val="single" w:sz="4" w:space="0" w:color="000000"/>
              <w:right w:val="nil"/>
            </w:tcBorders>
            <w:shd w:val="clear" w:color="auto" w:fill="auto"/>
            <w:noWrap/>
            <w:vAlign w:val="bottom"/>
            <w:hideMark/>
          </w:tcPr>
          <w:p w14:paraId="552974FA"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68" w:type="dxa"/>
            <w:tcBorders>
              <w:top w:val="single" w:sz="4" w:space="0" w:color="000000"/>
              <w:left w:val="nil"/>
              <w:bottom w:val="single" w:sz="4" w:space="0" w:color="000000"/>
              <w:right w:val="nil"/>
            </w:tcBorders>
            <w:shd w:val="clear" w:color="auto" w:fill="auto"/>
            <w:noWrap/>
            <w:vAlign w:val="bottom"/>
            <w:hideMark/>
          </w:tcPr>
          <w:p w14:paraId="32799002"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7C9679DC"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r>
      <w:tr w:rsidR="00277465" w:rsidRPr="0044661F" w14:paraId="61DBA17C" w14:textId="77777777" w:rsidTr="00DB2FDF">
        <w:trPr>
          <w:trHeight w:val="767"/>
        </w:trPr>
        <w:tc>
          <w:tcPr>
            <w:tcW w:w="567" w:type="dxa"/>
            <w:tcBorders>
              <w:top w:val="nil"/>
              <w:left w:val="single" w:sz="4" w:space="0" w:color="000000"/>
              <w:bottom w:val="single" w:sz="4" w:space="0" w:color="000000"/>
              <w:right w:val="nil"/>
            </w:tcBorders>
            <w:shd w:val="clear" w:color="auto" w:fill="auto"/>
            <w:noWrap/>
            <w:hideMark/>
          </w:tcPr>
          <w:p w14:paraId="7CC9E50F" w14:textId="77777777" w:rsidR="00277465" w:rsidRPr="0044661F" w:rsidRDefault="00277465" w:rsidP="00A82F5B">
            <w:pPr>
              <w:spacing w:after="0"/>
              <w:jc w:val="right"/>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2</w:t>
            </w:r>
          </w:p>
        </w:tc>
        <w:tc>
          <w:tcPr>
            <w:tcW w:w="3544" w:type="dxa"/>
            <w:tcBorders>
              <w:top w:val="nil"/>
              <w:left w:val="nil"/>
              <w:bottom w:val="single" w:sz="4" w:space="0" w:color="000000"/>
              <w:right w:val="nil"/>
            </w:tcBorders>
            <w:shd w:val="clear" w:color="auto" w:fill="auto"/>
            <w:hideMark/>
          </w:tcPr>
          <w:p w14:paraId="68655D18"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If you could, what would you like to improve in yourself and/or in others?</w:t>
            </w:r>
          </w:p>
        </w:tc>
        <w:tc>
          <w:tcPr>
            <w:tcW w:w="908" w:type="dxa"/>
            <w:tcBorders>
              <w:top w:val="nil"/>
              <w:left w:val="single" w:sz="4" w:space="0" w:color="000000"/>
              <w:bottom w:val="single" w:sz="4" w:space="0" w:color="000000"/>
              <w:right w:val="nil"/>
            </w:tcBorders>
            <w:shd w:val="clear" w:color="auto" w:fill="auto"/>
            <w:noWrap/>
            <w:vAlign w:val="bottom"/>
            <w:hideMark/>
          </w:tcPr>
          <w:p w14:paraId="13B14A3F"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nil"/>
              <w:left w:val="nil"/>
              <w:bottom w:val="single" w:sz="4" w:space="0" w:color="000000"/>
              <w:right w:val="nil"/>
            </w:tcBorders>
            <w:shd w:val="clear" w:color="auto" w:fill="auto"/>
            <w:noWrap/>
            <w:vAlign w:val="bottom"/>
            <w:hideMark/>
          </w:tcPr>
          <w:p w14:paraId="137A1547"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41" w:type="dxa"/>
            <w:tcBorders>
              <w:top w:val="nil"/>
              <w:left w:val="nil"/>
              <w:bottom w:val="single" w:sz="4" w:space="0" w:color="000000"/>
              <w:right w:val="nil"/>
            </w:tcBorders>
            <w:shd w:val="clear" w:color="auto" w:fill="auto"/>
            <w:noWrap/>
            <w:vAlign w:val="bottom"/>
            <w:hideMark/>
          </w:tcPr>
          <w:p w14:paraId="4D8EF5B8"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nil"/>
              <w:left w:val="nil"/>
              <w:bottom w:val="single" w:sz="4" w:space="0" w:color="000000"/>
              <w:right w:val="nil"/>
            </w:tcBorders>
            <w:shd w:val="clear" w:color="auto" w:fill="auto"/>
            <w:noWrap/>
            <w:vAlign w:val="bottom"/>
            <w:hideMark/>
          </w:tcPr>
          <w:p w14:paraId="00758524"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549" w:type="dxa"/>
            <w:tcBorders>
              <w:top w:val="nil"/>
              <w:left w:val="nil"/>
              <w:bottom w:val="single" w:sz="4" w:space="0" w:color="000000"/>
              <w:right w:val="nil"/>
            </w:tcBorders>
            <w:shd w:val="clear" w:color="auto" w:fill="auto"/>
            <w:noWrap/>
            <w:vAlign w:val="bottom"/>
            <w:hideMark/>
          </w:tcPr>
          <w:p w14:paraId="37815BC5"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425" w:type="dxa"/>
            <w:tcBorders>
              <w:top w:val="nil"/>
              <w:left w:val="nil"/>
              <w:bottom w:val="single" w:sz="4" w:space="0" w:color="000000"/>
              <w:right w:val="nil"/>
            </w:tcBorders>
            <w:shd w:val="clear" w:color="auto" w:fill="auto"/>
            <w:noWrap/>
            <w:vAlign w:val="bottom"/>
            <w:hideMark/>
          </w:tcPr>
          <w:p w14:paraId="78AA560D"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41" w:type="dxa"/>
            <w:gridSpan w:val="2"/>
            <w:tcBorders>
              <w:top w:val="nil"/>
              <w:left w:val="nil"/>
              <w:bottom w:val="single" w:sz="4" w:space="0" w:color="000000"/>
              <w:right w:val="nil"/>
            </w:tcBorders>
            <w:shd w:val="clear" w:color="auto" w:fill="auto"/>
            <w:noWrap/>
            <w:vAlign w:val="bottom"/>
            <w:hideMark/>
          </w:tcPr>
          <w:p w14:paraId="39B432F3"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68" w:type="dxa"/>
            <w:tcBorders>
              <w:top w:val="nil"/>
              <w:left w:val="nil"/>
              <w:bottom w:val="single" w:sz="4" w:space="0" w:color="000000"/>
              <w:right w:val="nil"/>
            </w:tcBorders>
            <w:shd w:val="clear" w:color="auto" w:fill="auto"/>
            <w:noWrap/>
            <w:vAlign w:val="bottom"/>
            <w:hideMark/>
          </w:tcPr>
          <w:p w14:paraId="5113626D"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FB3DABE"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r>
      <w:tr w:rsidR="00277465" w:rsidRPr="0044661F" w14:paraId="48ABFA99" w14:textId="77777777" w:rsidTr="00DB2FDF">
        <w:trPr>
          <w:trHeight w:val="698"/>
        </w:trPr>
        <w:tc>
          <w:tcPr>
            <w:tcW w:w="567" w:type="dxa"/>
            <w:tcBorders>
              <w:top w:val="nil"/>
              <w:left w:val="single" w:sz="4" w:space="0" w:color="000000"/>
              <w:bottom w:val="single" w:sz="4" w:space="0" w:color="000000"/>
              <w:right w:val="nil"/>
            </w:tcBorders>
            <w:shd w:val="clear" w:color="auto" w:fill="auto"/>
            <w:noWrap/>
            <w:hideMark/>
          </w:tcPr>
          <w:p w14:paraId="41CEF2A1" w14:textId="77777777" w:rsidR="00277465" w:rsidRPr="0044661F" w:rsidRDefault="00277465" w:rsidP="00A82F5B">
            <w:pPr>
              <w:spacing w:after="0"/>
              <w:jc w:val="right"/>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3</w:t>
            </w:r>
          </w:p>
        </w:tc>
        <w:tc>
          <w:tcPr>
            <w:tcW w:w="3544" w:type="dxa"/>
            <w:tcBorders>
              <w:top w:val="nil"/>
              <w:left w:val="nil"/>
              <w:bottom w:val="single" w:sz="4" w:space="0" w:color="000000"/>
              <w:right w:val="single" w:sz="4" w:space="0" w:color="000000"/>
            </w:tcBorders>
            <w:shd w:val="clear" w:color="auto" w:fill="auto"/>
            <w:hideMark/>
          </w:tcPr>
          <w:p w14:paraId="3B3EE97F"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What could be improved at school?</w:t>
            </w:r>
          </w:p>
        </w:tc>
        <w:tc>
          <w:tcPr>
            <w:tcW w:w="908" w:type="dxa"/>
            <w:tcBorders>
              <w:top w:val="nil"/>
              <w:left w:val="nil"/>
              <w:bottom w:val="single" w:sz="4" w:space="0" w:color="000000"/>
              <w:right w:val="nil"/>
            </w:tcBorders>
            <w:shd w:val="clear" w:color="auto" w:fill="auto"/>
            <w:noWrap/>
            <w:vAlign w:val="bottom"/>
            <w:hideMark/>
          </w:tcPr>
          <w:p w14:paraId="77909343"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nil"/>
              <w:left w:val="nil"/>
              <w:bottom w:val="single" w:sz="4" w:space="0" w:color="000000"/>
              <w:right w:val="nil"/>
            </w:tcBorders>
            <w:shd w:val="clear" w:color="auto" w:fill="auto"/>
            <w:noWrap/>
            <w:vAlign w:val="bottom"/>
            <w:hideMark/>
          </w:tcPr>
          <w:p w14:paraId="006E6149"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41" w:type="dxa"/>
            <w:tcBorders>
              <w:top w:val="nil"/>
              <w:left w:val="nil"/>
              <w:bottom w:val="single" w:sz="4" w:space="0" w:color="000000"/>
              <w:right w:val="nil"/>
            </w:tcBorders>
            <w:shd w:val="clear" w:color="auto" w:fill="auto"/>
            <w:noWrap/>
            <w:vAlign w:val="bottom"/>
            <w:hideMark/>
          </w:tcPr>
          <w:p w14:paraId="2596EF62"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nil"/>
              <w:left w:val="nil"/>
              <w:bottom w:val="single" w:sz="4" w:space="0" w:color="000000"/>
              <w:right w:val="nil"/>
            </w:tcBorders>
            <w:shd w:val="clear" w:color="auto" w:fill="auto"/>
            <w:noWrap/>
            <w:vAlign w:val="bottom"/>
            <w:hideMark/>
          </w:tcPr>
          <w:p w14:paraId="2A6A4F7B"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549" w:type="dxa"/>
            <w:tcBorders>
              <w:top w:val="nil"/>
              <w:left w:val="nil"/>
              <w:bottom w:val="single" w:sz="4" w:space="0" w:color="000000"/>
              <w:right w:val="nil"/>
            </w:tcBorders>
            <w:shd w:val="clear" w:color="auto" w:fill="auto"/>
            <w:noWrap/>
            <w:vAlign w:val="bottom"/>
            <w:hideMark/>
          </w:tcPr>
          <w:p w14:paraId="4B77EE99"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425" w:type="dxa"/>
            <w:tcBorders>
              <w:top w:val="nil"/>
              <w:left w:val="nil"/>
              <w:bottom w:val="single" w:sz="4" w:space="0" w:color="000000"/>
              <w:right w:val="nil"/>
            </w:tcBorders>
            <w:shd w:val="clear" w:color="auto" w:fill="auto"/>
            <w:noWrap/>
            <w:vAlign w:val="bottom"/>
            <w:hideMark/>
          </w:tcPr>
          <w:p w14:paraId="53093BA9"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41" w:type="dxa"/>
            <w:gridSpan w:val="2"/>
            <w:tcBorders>
              <w:top w:val="nil"/>
              <w:left w:val="nil"/>
              <w:bottom w:val="single" w:sz="4" w:space="0" w:color="000000"/>
              <w:right w:val="nil"/>
            </w:tcBorders>
            <w:shd w:val="clear" w:color="auto" w:fill="auto"/>
            <w:noWrap/>
            <w:vAlign w:val="bottom"/>
            <w:hideMark/>
          </w:tcPr>
          <w:p w14:paraId="24429CE9"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68" w:type="dxa"/>
            <w:tcBorders>
              <w:top w:val="nil"/>
              <w:left w:val="nil"/>
              <w:bottom w:val="single" w:sz="4" w:space="0" w:color="000000"/>
              <w:right w:val="nil"/>
            </w:tcBorders>
            <w:shd w:val="clear" w:color="auto" w:fill="auto"/>
            <w:noWrap/>
            <w:vAlign w:val="bottom"/>
            <w:hideMark/>
          </w:tcPr>
          <w:p w14:paraId="2A8A5A4E"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18B73D00"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r>
      <w:tr w:rsidR="00277465" w:rsidRPr="0044661F" w14:paraId="4B11277E" w14:textId="77777777" w:rsidTr="00A82F5B">
        <w:trPr>
          <w:trHeight w:val="300"/>
        </w:trPr>
        <w:tc>
          <w:tcPr>
            <w:tcW w:w="567" w:type="dxa"/>
            <w:tcBorders>
              <w:top w:val="nil"/>
              <w:left w:val="nil"/>
              <w:bottom w:val="nil"/>
              <w:right w:val="nil"/>
            </w:tcBorders>
            <w:shd w:val="clear" w:color="auto" w:fill="auto"/>
            <w:noWrap/>
            <w:vAlign w:val="bottom"/>
            <w:hideMark/>
          </w:tcPr>
          <w:p w14:paraId="08B99202" w14:textId="77777777" w:rsidR="00277465" w:rsidRPr="0044661F" w:rsidRDefault="00277465" w:rsidP="00A82F5B">
            <w:pPr>
              <w:spacing w:after="0"/>
              <w:rPr>
                <w:rFonts w:eastAsia="Arial Unicode MS" w:cs="Arial Unicode MS"/>
                <w:color w:val="000000"/>
                <w:sz w:val="20"/>
                <w:szCs w:val="20"/>
                <w:lang w:eastAsia="nl-NL"/>
              </w:rPr>
            </w:pPr>
          </w:p>
        </w:tc>
        <w:tc>
          <w:tcPr>
            <w:tcW w:w="3544" w:type="dxa"/>
            <w:tcBorders>
              <w:top w:val="nil"/>
              <w:left w:val="nil"/>
              <w:bottom w:val="nil"/>
              <w:right w:val="nil"/>
            </w:tcBorders>
            <w:shd w:val="clear" w:color="auto" w:fill="auto"/>
            <w:vAlign w:val="bottom"/>
            <w:hideMark/>
          </w:tcPr>
          <w:p w14:paraId="522302B5" w14:textId="77777777" w:rsidR="00277465" w:rsidRPr="0044661F" w:rsidRDefault="00277465" w:rsidP="00A82F5B">
            <w:pPr>
              <w:spacing w:after="0"/>
              <w:rPr>
                <w:rFonts w:asciiTheme="minorHAnsi" w:hAnsiTheme="minorHAnsi" w:cstheme="minorHAnsi"/>
                <w:szCs w:val="22"/>
                <w:lang w:eastAsia="nl-NL"/>
              </w:rPr>
            </w:pPr>
          </w:p>
        </w:tc>
        <w:tc>
          <w:tcPr>
            <w:tcW w:w="908" w:type="dxa"/>
            <w:tcBorders>
              <w:top w:val="nil"/>
              <w:left w:val="nil"/>
              <w:bottom w:val="nil"/>
              <w:right w:val="nil"/>
            </w:tcBorders>
            <w:shd w:val="clear" w:color="auto" w:fill="auto"/>
            <w:noWrap/>
            <w:vAlign w:val="bottom"/>
            <w:hideMark/>
          </w:tcPr>
          <w:p w14:paraId="242BCB7F" w14:textId="77777777" w:rsidR="00277465" w:rsidRPr="0044661F" w:rsidRDefault="00277465" w:rsidP="00A82F5B">
            <w:pPr>
              <w:spacing w:after="0"/>
              <w:rPr>
                <w:rFonts w:asciiTheme="minorHAnsi" w:hAnsiTheme="minorHAnsi" w:cstheme="minorHAnsi"/>
                <w:szCs w:val="22"/>
                <w:lang w:eastAsia="nl-NL"/>
              </w:rPr>
            </w:pPr>
          </w:p>
        </w:tc>
        <w:tc>
          <w:tcPr>
            <w:tcW w:w="652" w:type="dxa"/>
            <w:tcBorders>
              <w:top w:val="nil"/>
              <w:left w:val="nil"/>
              <w:bottom w:val="nil"/>
              <w:right w:val="nil"/>
            </w:tcBorders>
            <w:shd w:val="clear" w:color="auto" w:fill="auto"/>
            <w:noWrap/>
            <w:vAlign w:val="bottom"/>
            <w:hideMark/>
          </w:tcPr>
          <w:p w14:paraId="3F2A96A3" w14:textId="77777777" w:rsidR="00277465" w:rsidRPr="0044661F" w:rsidRDefault="00277465" w:rsidP="00A82F5B">
            <w:pPr>
              <w:spacing w:after="0"/>
              <w:rPr>
                <w:rFonts w:asciiTheme="minorHAnsi" w:hAnsiTheme="minorHAnsi" w:cstheme="minorHAnsi"/>
                <w:szCs w:val="22"/>
                <w:lang w:eastAsia="nl-NL"/>
              </w:rPr>
            </w:pPr>
          </w:p>
        </w:tc>
        <w:tc>
          <w:tcPr>
            <w:tcW w:w="641" w:type="dxa"/>
            <w:tcBorders>
              <w:top w:val="nil"/>
              <w:left w:val="nil"/>
              <w:bottom w:val="nil"/>
              <w:right w:val="nil"/>
            </w:tcBorders>
            <w:shd w:val="clear" w:color="auto" w:fill="auto"/>
            <w:noWrap/>
            <w:vAlign w:val="bottom"/>
            <w:hideMark/>
          </w:tcPr>
          <w:p w14:paraId="5FE1BA56" w14:textId="77777777" w:rsidR="00277465" w:rsidRPr="0044661F" w:rsidRDefault="00277465" w:rsidP="00A82F5B">
            <w:pPr>
              <w:spacing w:after="0"/>
              <w:rPr>
                <w:rFonts w:asciiTheme="minorHAnsi" w:hAnsiTheme="minorHAnsi" w:cstheme="minorHAnsi"/>
                <w:szCs w:val="22"/>
                <w:lang w:eastAsia="nl-NL"/>
              </w:rPr>
            </w:pPr>
          </w:p>
        </w:tc>
        <w:tc>
          <w:tcPr>
            <w:tcW w:w="652" w:type="dxa"/>
            <w:tcBorders>
              <w:top w:val="nil"/>
              <w:left w:val="nil"/>
              <w:bottom w:val="nil"/>
              <w:right w:val="nil"/>
            </w:tcBorders>
            <w:shd w:val="clear" w:color="auto" w:fill="auto"/>
            <w:noWrap/>
            <w:vAlign w:val="bottom"/>
            <w:hideMark/>
          </w:tcPr>
          <w:p w14:paraId="71B66E40" w14:textId="77777777" w:rsidR="00277465" w:rsidRPr="0044661F" w:rsidRDefault="00277465" w:rsidP="00A82F5B">
            <w:pPr>
              <w:spacing w:after="0"/>
              <w:rPr>
                <w:rFonts w:asciiTheme="minorHAnsi" w:hAnsiTheme="minorHAnsi" w:cstheme="minorHAnsi"/>
                <w:szCs w:val="22"/>
                <w:lang w:eastAsia="nl-NL"/>
              </w:rPr>
            </w:pPr>
          </w:p>
        </w:tc>
        <w:tc>
          <w:tcPr>
            <w:tcW w:w="549" w:type="dxa"/>
            <w:tcBorders>
              <w:top w:val="nil"/>
              <w:left w:val="nil"/>
              <w:bottom w:val="nil"/>
              <w:right w:val="nil"/>
            </w:tcBorders>
            <w:shd w:val="clear" w:color="auto" w:fill="auto"/>
            <w:noWrap/>
            <w:vAlign w:val="bottom"/>
            <w:hideMark/>
          </w:tcPr>
          <w:p w14:paraId="7EB0747F" w14:textId="77777777" w:rsidR="00277465" w:rsidRPr="0044661F" w:rsidRDefault="00277465" w:rsidP="00A82F5B">
            <w:pPr>
              <w:spacing w:after="0"/>
              <w:rPr>
                <w:rFonts w:ascii="Times New Roman" w:hAnsi="Times New Roman"/>
                <w:sz w:val="20"/>
                <w:szCs w:val="20"/>
                <w:lang w:eastAsia="nl-NL"/>
              </w:rPr>
            </w:pPr>
          </w:p>
        </w:tc>
        <w:tc>
          <w:tcPr>
            <w:tcW w:w="425" w:type="dxa"/>
            <w:tcBorders>
              <w:top w:val="nil"/>
              <w:left w:val="nil"/>
              <w:bottom w:val="nil"/>
              <w:right w:val="nil"/>
            </w:tcBorders>
            <w:shd w:val="clear" w:color="auto" w:fill="auto"/>
            <w:noWrap/>
            <w:vAlign w:val="bottom"/>
            <w:hideMark/>
          </w:tcPr>
          <w:p w14:paraId="52723807" w14:textId="77777777" w:rsidR="00277465" w:rsidRPr="0044661F" w:rsidRDefault="00277465" w:rsidP="00A82F5B">
            <w:pPr>
              <w:spacing w:after="0"/>
              <w:rPr>
                <w:rFonts w:ascii="Times New Roman" w:hAnsi="Times New Roman"/>
                <w:sz w:val="20"/>
                <w:szCs w:val="20"/>
                <w:lang w:eastAsia="nl-NL"/>
              </w:rPr>
            </w:pPr>
          </w:p>
        </w:tc>
        <w:tc>
          <w:tcPr>
            <w:tcW w:w="341" w:type="dxa"/>
            <w:gridSpan w:val="2"/>
            <w:tcBorders>
              <w:top w:val="nil"/>
              <w:left w:val="nil"/>
              <w:bottom w:val="nil"/>
              <w:right w:val="nil"/>
            </w:tcBorders>
            <w:shd w:val="clear" w:color="auto" w:fill="auto"/>
            <w:noWrap/>
            <w:vAlign w:val="bottom"/>
            <w:hideMark/>
          </w:tcPr>
          <w:p w14:paraId="02DC432E" w14:textId="77777777" w:rsidR="00277465" w:rsidRPr="0044661F" w:rsidRDefault="00277465" w:rsidP="00A82F5B">
            <w:pPr>
              <w:spacing w:after="0"/>
              <w:rPr>
                <w:rFonts w:ascii="Times New Roman" w:hAnsi="Times New Roman"/>
                <w:sz w:val="20"/>
                <w:szCs w:val="20"/>
                <w:lang w:eastAsia="nl-NL"/>
              </w:rPr>
            </w:pPr>
          </w:p>
        </w:tc>
        <w:tc>
          <w:tcPr>
            <w:tcW w:w="368" w:type="dxa"/>
            <w:tcBorders>
              <w:top w:val="nil"/>
              <w:left w:val="nil"/>
              <w:bottom w:val="nil"/>
              <w:right w:val="nil"/>
            </w:tcBorders>
            <w:shd w:val="clear" w:color="auto" w:fill="auto"/>
            <w:noWrap/>
            <w:vAlign w:val="bottom"/>
            <w:hideMark/>
          </w:tcPr>
          <w:p w14:paraId="5709FEFF" w14:textId="77777777" w:rsidR="00277465" w:rsidRPr="0044661F" w:rsidRDefault="00277465" w:rsidP="00A82F5B">
            <w:pPr>
              <w:spacing w:after="0"/>
              <w:rPr>
                <w:rFonts w:ascii="Times New Roman" w:hAnsi="Times New Roman"/>
                <w:sz w:val="20"/>
                <w:szCs w:val="20"/>
                <w:lang w:eastAsia="nl-NL"/>
              </w:rPr>
            </w:pPr>
          </w:p>
        </w:tc>
        <w:tc>
          <w:tcPr>
            <w:tcW w:w="1701" w:type="dxa"/>
            <w:tcBorders>
              <w:top w:val="nil"/>
              <w:left w:val="nil"/>
              <w:bottom w:val="nil"/>
              <w:right w:val="nil"/>
            </w:tcBorders>
            <w:shd w:val="clear" w:color="auto" w:fill="auto"/>
            <w:noWrap/>
            <w:vAlign w:val="bottom"/>
            <w:hideMark/>
          </w:tcPr>
          <w:p w14:paraId="35885AD3" w14:textId="77777777" w:rsidR="00277465" w:rsidRPr="0044661F" w:rsidRDefault="00277465" w:rsidP="00A82F5B">
            <w:pPr>
              <w:spacing w:after="0"/>
              <w:rPr>
                <w:rFonts w:ascii="Times New Roman" w:hAnsi="Times New Roman"/>
                <w:sz w:val="20"/>
                <w:szCs w:val="20"/>
                <w:lang w:eastAsia="nl-NL"/>
              </w:rPr>
            </w:pPr>
          </w:p>
        </w:tc>
      </w:tr>
      <w:tr w:rsidR="00277465" w:rsidRPr="0044661F" w14:paraId="7075B799" w14:textId="77777777" w:rsidTr="00DB2FDF">
        <w:trPr>
          <w:trHeight w:val="300"/>
        </w:trPr>
        <w:tc>
          <w:tcPr>
            <w:tcW w:w="567" w:type="dxa"/>
            <w:tcBorders>
              <w:top w:val="nil"/>
              <w:left w:val="nil"/>
              <w:bottom w:val="single" w:sz="4" w:space="0" w:color="auto"/>
              <w:right w:val="nil"/>
            </w:tcBorders>
            <w:shd w:val="clear" w:color="auto" w:fill="auto"/>
            <w:noWrap/>
            <w:vAlign w:val="bottom"/>
            <w:hideMark/>
          </w:tcPr>
          <w:p w14:paraId="6C24FA9E" w14:textId="77777777" w:rsidR="00277465" w:rsidRPr="0044661F" w:rsidRDefault="00277465" w:rsidP="00A82F5B">
            <w:pPr>
              <w:spacing w:after="0"/>
              <w:rPr>
                <w:rFonts w:ascii="Times New Roman" w:hAnsi="Times New Roman"/>
                <w:sz w:val="20"/>
                <w:szCs w:val="20"/>
                <w:lang w:eastAsia="nl-NL"/>
              </w:rPr>
            </w:pPr>
          </w:p>
        </w:tc>
        <w:tc>
          <w:tcPr>
            <w:tcW w:w="3544" w:type="dxa"/>
            <w:tcBorders>
              <w:top w:val="single" w:sz="4" w:space="0" w:color="000000"/>
              <w:left w:val="single" w:sz="4" w:space="0" w:color="000000"/>
              <w:bottom w:val="single" w:sz="4" w:space="0" w:color="auto"/>
              <w:right w:val="nil"/>
            </w:tcBorders>
            <w:shd w:val="clear" w:color="auto" w:fill="auto"/>
            <w:noWrap/>
            <w:vAlign w:val="bottom"/>
            <w:hideMark/>
          </w:tcPr>
          <w:p w14:paraId="61AF642D"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OTHER QUESTIONS</w:t>
            </w:r>
          </w:p>
        </w:tc>
        <w:tc>
          <w:tcPr>
            <w:tcW w:w="2201" w:type="dxa"/>
            <w:gridSpan w:val="3"/>
            <w:tcBorders>
              <w:top w:val="single" w:sz="4" w:space="0" w:color="000000"/>
              <w:left w:val="nil"/>
              <w:bottom w:val="single" w:sz="4" w:space="0" w:color="auto"/>
              <w:right w:val="nil"/>
            </w:tcBorders>
            <w:shd w:val="clear" w:color="auto" w:fill="auto"/>
            <w:noWrap/>
            <w:vAlign w:val="bottom"/>
            <w:hideMark/>
          </w:tcPr>
          <w:p w14:paraId="20A2F807" w14:textId="77777777" w:rsidR="00277465" w:rsidRPr="0044661F" w:rsidRDefault="00277465" w:rsidP="00A82F5B">
            <w:pPr>
              <w:spacing w:after="0"/>
              <w:rPr>
                <w:rFonts w:asciiTheme="minorHAnsi" w:eastAsia="Arial Unicode MS" w:hAnsiTheme="minorHAnsi" w:cstheme="minorHAnsi"/>
                <w:b/>
                <w:bCs/>
                <w:szCs w:val="22"/>
                <w:lang w:eastAsia="nl-NL"/>
              </w:rPr>
            </w:pPr>
            <w:r w:rsidRPr="0044661F">
              <w:rPr>
                <w:rFonts w:asciiTheme="minorHAnsi" w:eastAsia="Arial Unicode MS" w:hAnsiTheme="minorHAnsi" w:cstheme="minorHAnsi"/>
                <w:b/>
                <w:bCs/>
                <w:szCs w:val="22"/>
                <w:lang w:eastAsia="nl-NL"/>
              </w:rPr>
              <w:t>Comments</w:t>
            </w:r>
          </w:p>
        </w:tc>
        <w:tc>
          <w:tcPr>
            <w:tcW w:w="652" w:type="dxa"/>
            <w:tcBorders>
              <w:top w:val="single" w:sz="4" w:space="0" w:color="000000"/>
              <w:left w:val="nil"/>
              <w:bottom w:val="single" w:sz="4" w:space="0" w:color="auto"/>
              <w:right w:val="nil"/>
            </w:tcBorders>
            <w:shd w:val="clear" w:color="auto" w:fill="auto"/>
            <w:noWrap/>
            <w:vAlign w:val="bottom"/>
            <w:hideMark/>
          </w:tcPr>
          <w:p w14:paraId="2711EAAD"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549" w:type="dxa"/>
            <w:tcBorders>
              <w:top w:val="single" w:sz="4" w:space="0" w:color="000000"/>
              <w:left w:val="nil"/>
              <w:bottom w:val="single" w:sz="4" w:space="0" w:color="auto"/>
              <w:right w:val="nil"/>
            </w:tcBorders>
            <w:shd w:val="clear" w:color="auto" w:fill="auto"/>
            <w:noWrap/>
            <w:vAlign w:val="bottom"/>
            <w:hideMark/>
          </w:tcPr>
          <w:p w14:paraId="7564C948"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425" w:type="dxa"/>
            <w:tcBorders>
              <w:top w:val="single" w:sz="4" w:space="0" w:color="000000"/>
              <w:left w:val="nil"/>
              <w:bottom w:val="single" w:sz="4" w:space="0" w:color="auto"/>
              <w:right w:val="nil"/>
            </w:tcBorders>
            <w:shd w:val="clear" w:color="auto" w:fill="auto"/>
            <w:noWrap/>
            <w:vAlign w:val="bottom"/>
            <w:hideMark/>
          </w:tcPr>
          <w:p w14:paraId="368AD893"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41" w:type="dxa"/>
            <w:gridSpan w:val="2"/>
            <w:tcBorders>
              <w:top w:val="single" w:sz="4" w:space="0" w:color="000000"/>
              <w:left w:val="nil"/>
              <w:bottom w:val="single" w:sz="4" w:space="0" w:color="auto"/>
              <w:right w:val="nil"/>
            </w:tcBorders>
            <w:shd w:val="clear" w:color="auto" w:fill="auto"/>
            <w:noWrap/>
            <w:vAlign w:val="bottom"/>
            <w:hideMark/>
          </w:tcPr>
          <w:p w14:paraId="07A35E57"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68" w:type="dxa"/>
            <w:tcBorders>
              <w:top w:val="single" w:sz="4" w:space="0" w:color="000000"/>
              <w:left w:val="nil"/>
              <w:bottom w:val="single" w:sz="4" w:space="0" w:color="auto"/>
              <w:right w:val="nil"/>
            </w:tcBorders>
            <w:shd w:val="clear" w:color="auto" w:fill="auto"/>
            <w:noWrap/>
            <w:vAlign w:val="bottom"/>
            <w:hideMark/>
          </w:tcPr>
          <w:p w14:paraId="2166E867"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1701" w:type="dxa"/>
            <w:tcBorders>
              <w:top w:val="single" w:sz="4" w:space="0" w:color="000000"/>
              <w:left w:val="nil"/>
              <w:bottom w:val="single" w:sz="4" w:space="0" w:color="auto"/>
              <w:right w:val="single" w:sz="4" w:space="0" w:color="000000"/>
            </w:tcBorders>
            <w:shd w:val="clear" w:color="auto" w:fill="auto"/>
            <w:noWrap/>
            <w:vAlign w:val="bottom"/>
            <w:hideMark/>
          </w:tcPr>
          <w:p w14:paraId="03EE851F"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r>
      <w:tr w:rsidR="00277465" w:rsidRPr="0044661F" w14:paraId="3277A37F" w14:textId="77777777" w:rsidTr="00DB2FDF">
        <w:trPr>
          <w:trHeight w:val="1348"/>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14:paraId="6F115167"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544" w:type="dxa"/>
            <w:tcBorders>
              <w:top w:val="single" w:sz="4" w:space="0" w:color="auto"/>
              <w:left w:val="nil"/>
              <w:bottom w:val="single" w:sz="4" w:space="0" w:color="auto"/>
              <w:right w:val="nil"/>
            </w:tcBorders>
            <w:shd w:val="clear" w:color="auto" w:fill="auto"/>
            <w:vAlign w:val="bottom"/>
            <w:hideMark/>
          </w:tcPr>
          <w:p w14:paraId="066CE11F"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908" w:type="dxa"/>
            <w:tcBorders>
              <w:top w:val="single" w:sz="4" w:space="0" w:color="auto"/>
              <w:left w:val="single" w:sz="4" w:space="0" w:color="000000"/>
              <w:bottom w:val="single" w:sz="4" w:space="0" w:color="auto"/>
              <w:right w:val="nil"/>
            </w:tcBorders>
            <w:shd w:val="clear" w:color="auto" w:fill="auto"/>
            <w:noWrap/>
            <w:vAlign w:val="bottom"/>
            <w:hideMark/>
          </w:tcPr>
          <w:p w14:paraId="1A0509C0"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single" w:sz="4" w:space="0" w:color="auto"/>
              <w:left w:val="nil"/>
              <w:bottom w:val="single" w:sz="4" w:space="0" w:color="auto"/>
              <w:right w:val="nil"/>
            </w:tcBorders>
            <w:shd w:val="clear" w:color="auto" w:fill="auto"/>
            <w:noWrap/>
            <w:vAlign w:val="bottom"/>
            <w:hideMark/>
          </w:tcPr>
          <w:p w14:paraId="4E53DA06"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41" w:type="dxa"/>
            <w:tcBorders>
              <w:top w:val="single" w:sz="4" w:space="0" w:color="auto"/>
              <w:left w:val="nil"/>
              <w:bottom w:val="single" w:sz="4" w:space="0" w:color="auto"/>
              <w:right w:val="nil"/>
            </w:tcBorders>
            <w:shd w:val="clear" w:color="auto" w:fill="auto"/>
            <w:noWrap/>
            <w:vAlign w:val="bottom"/>
            <w:hideMark/>
          </w:tcPr>
          <w:p w14:paraId="01DFF8C4"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652" w:type="dxa"/>
            <w:tcBorders>
              <w:top w:val="single" w:sz="4" w:space="0" w:color="auto"/>
              <w:left w:val="nil"/>
              <w:bottom w:val="single" w:sz="4" w:space="0" w:color="auto"/>
              <w:right w:val="nil"/>
            </w:tcBorders>
            <w:shd w:val="clear" w:color="auto" w:fill="auto"/>
            <w:noWrap/>
            <w:vAlign w:val="bottom"/>
            <w:hideMark/>
          </w:tcPr>
          <w:p w14:paraId="08572FDA" w14:textId="77777777" w:rsidR="00277465" w:rsidRPr="0044661F" w:rsidRDefault="00277465" w:rsidP="00A82F5B">
            <w:pPr>
              <w:spacing w:after="0"/>
              <w:rPr>
                <w:rFonts w:asciiTheme="minorHAnsi" w:eastAsia="Arial Unicode MS" w:hAnsiTheme="minorHAnsi" w:cstheme="minorHAnsi"/>
                <w:color w:val="000000"/>
                <w:szCs w:val="22"/>
                <w:lang w:eastAsia="nl-NL"/>
              </w:rPr>
            </w:pPr>
            <w:r w:rsidRPr="0044661F">
              <w:rPr>
                <w:rFonts w:asciiTheme="minorHAnsi" w:eastAsia="Arial Unicode MS" w:hAnsiTheme="minorHAnsi" w:cstheme="minorHAnsi"/>
                <w:color w:val="000000"/>
                <w:szCs w:val="22"/>
                <w:lang w:eastAsia="nl-NL"/>
              </w:rPr>
              <w:t> </w:t>
            </w:r>
          </w:p>
        </w:tc>
        <w:tc>
          <w:tcPr>
            <w:tcW w:w="549" w:type="dxa"/>
            <w:tcBorders>
              <w:top w:val="single" w:sz="4" w:space="0" w:color="auto"/>
              <w:left w:val="nil"/>
              <w:bottom w:val="single" w:sz="4" w:space="0" w:color="auto"/>
              <w:right w:val="nil"/>
            </w:tcBorders>
            <w:shd w:val="clear" w:color="auto" w:fill="auto"/>
            <w:noWrap/>
            <w:vAlign w:val="bottom"/>
            <w:hideMark/>
          </w:tcPr>
          <w:p w14:paraId="13D37DF7"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425" w:type="dxa"/>
            <w:tcBorders>
              <w:top w:val="single" w:sz="4" w:space="0" w:color="auto"/>
              <w:left w:val="nil"/>
              <w:bottom w:val="single" w:sz="4" w:space="0" w:color="auto"/>
              <w:right w:val="nil"/>
            </w:tcBorders>
            <w:shd w:val="clear" w:color="auto" w:fill="auto"/>
            <w:noWrap/>
            <w:vAlign w:val="bottom"/>
            <w:hideMark/>
          </w:tcPr>
          <w:p w14:paraId="339426F1"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41" w:type="dxa"/>
            <w:gridSpan w:val="2"/>
            <w:tcBorders>
              <w:top w:val="single" w:sz="4" w:space="0" w:color="auto"/>
              <w:left w:val="nil"/>
              <w:bottom w:val="single" w:sz="4" w:space="0" w:color="auto"/>
              <w:right w:val="nil"/>
            </w:tcBorders>
            <w:shd w:val="clear" w:color="auto" w:fill="auto"/>
            <w:noWrap/>
            <w:vAlign w:val="bottom"/>
            <w:hideMark/>
          </w:tcPr>
          <w:p w14:paraId="55A6BB50"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368" w:type="dxa"/>
            <w:tcBorders>
              <w:top w:val="single" w:sz="4" w:space="0" w:color="auto"/>
              <w:left w:val="nil"/>
              <w:bottom w:val="single" w:sz="4" w:space="0" w:color="auto"/>
              <w:right w:val="nil"/>
            </w:tcBorders>
            <w:shd w:val="clear" w:color="auto" w:fill="auto"/>
            <w:noWrap/>
            <w:vAlign w:val="bottom"/>
            <w:hideMark/>
          </w:tcPr>
          <w:p w14:paraId="786CC064"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1DBA0E" w14:textId="77777777" w:rsidR="00277465" w:rsidRPr="0044661F" w:rsidRDefault="00277465" w:rsidP="00A82F5B">
            <w:pPr>
              <w:spacing w:after="0"/>
              <w:rPr>
                <w:rFonts w:eastAsia="Arial Unicode MS" w:cs="Arial Unicode MS"/>
                <w:color w:val="000000"/>
                <w:sz w:val="20"/>
                <w:szCs w:val="20"/>
                <w:lang w:eastAsia="nl-NL"/>
              </w:rPr>
            </w:pPr>
            <w:r w:rsidRPr="0044661F">
              <w:rPr>
                <w:rFonts w:eastAsia="Arial Unicode MS" w:cs="Arial Unicode MS"/>
                <w:color w:val="000000"/>
                <w:sz w:val="20"/>
                <w:szCs w:val="20"/>
                <w:lang w:eastAsia="nl-NL"/>
              </w:rPr>
              <w:t> </w:t>
            </w:r>
          </w:p>
        </w:tc>
      </w:tr>
    </w:tbl>
    <w:p w14:paraId="189145B3" w14:textId="66218EDA" w:rsidR="00A63115" w:rsidRPr="0044661F" w:rsidRDefault="00A63115" w:rsidP="00135FB8">
      <w:pPr>
        <w:pStyle w:val="Geenafstand"/>
        <w:rPr>
          <w:rFonts w:ascii="Calibri" w:hAnsi="Calibri" w:cs="Calibri"/>
        </w:rPr>
      </w:pPr>
      <w:r w:rsidRPr="0044661F">
        <w:rPr>
          <w:lang w:eastAsia="ro-RO"/>
        </w:rPr>
        <w:br w:type="page"/>
      </w:r>
    </w:p>
    <w:p w14:paraId="7ECAF34E" w14:textId="6CD714FA" w:rsidR="00F06F77" w:rsidRPr="0044661F" w:rsidRDefault="0044661F" w:rsidP="00C26976">
      <w:pPr>
        <w:pStyle w:val="Kop1"/>
        <w:rPr>
          <w:lang w:eastAsia="ro-RO"/>
        </w:rPr>
      </w:pPr>
      <w:bookmarkStart w:id="5" w:name="_Toc37248928"/>
      <w:r>
        <w:rPr>
          <w:lang w:eastAsia="ro-RO"/>
        </w:rPr>
        <w:lastRenderedPageBreak/>
        <w:t xml:space="preserve">3. </w:t>
      </w:r>
      <w:r w:rsidR="002E587C" w:rsidRPr="0044661F">
        <w:rPr>
          <w:lang w:eastAsia="ro-RO"/>
        </w:rPr>
        <w:t xml:space="preserve">Staff </w:t>
      </w:r>
      <w:r w:rsidR="00A63115" w:rsidRPr="0044661F">
        <w:rPr>
          <w:lang w:eastAsia="ro-RO"/>
        </w:rPr>
        <w:t>Review (</w:t>
      </w:r>
      <w:r w:rsidR="002E587C" w:rsidRPr="0044661F">
        <w:rPr>
          <w:lang w:eastAsia="ro-RO"/>
        </w:rPr>
        <w:t>workshop</w:t>
      </w:r>
      <w:r w:rsidR="00A63115" w:rsidRPr="0044661F">
        <w:rPr>
          <w:lang w:eastAsia="ro-RO"/>
        </w:rPr>
        <w:t>)</w:t>
      </w:r>
      <w:bookmarkEnd w:id="5"/>
    </w:p>
    <w:p w14:paraId="5FBCDB54" w14:textId="77777777" w:rsidR="0044661F" w:rsidRDefault="0044661F" w:rsidP="00B1272B">
      <w:pPr>
        <w:rPr>
          <w:rFonts w:asciiTheme="minorHAnsi" w:hAnsiTheme="minorHAnsi" w:cstheme="minorHAnsi"/>
          <w:lang w:eastAsia="ro-RO"/>
        </w:rPr>
      </w:pPr>
    </w:p>
    <w:p w14:paraId="3A8CE6D8" w14:textId="2D9F9FA9" w:rsidR="00D32172" w:rsidRPr="0044661F" w:rsidRDefault="00D32172" w:rsidP="00B1272B">
      <w:pPr>
        <w:rPr>
          <w:rFonts w:asciiTheme="minorHAnsi" w:hAnsiTheme="minorHAnsi" w:cstheme="minorHAnsi"/>
          <w:lang w:eastAsia="ro-RO"/>
        </w:rPr>
      </w:pPr>
      <w:r w:rsidRPr="0044661F">
        <w:rPr>
          <w:rFonts w:asciiTheme="minorHAnsi" w:hAnsiTheme="minorHAnsi" w:cstheme="minorHAnsi"/>
          <w:lang w:eastAsia="ro-RO"/>
        </w:rPr>
        <w:t xml:space="preserve">This programme is intended for </w:t>
      </w:r>
      <w:r w:rsidR="00DB2FDF" w:rsidRPr="0044661F">
        <w:rPr>
          <w:rFonts w:asciiTheme="minorHAnsi" w:hAnsiTheme="minorHAnsi" w:cstheme="minorHAnsi"/>
          <w:lang w:eastAsia="ro-RO"/>
        </w:rPr>
        <w:t xml:space="preserve">consultants who advise schools, or for teachers/staff who use the training to review the opinions of colleagues. </w:t>
      </w:r>
    </w:p>
    <w:p w14:paraId="578D905B" w14:textId="77777777" w:rsidR="00852661" w:rsidRPr="0044661F" w:rsidRDefault="00852661" w:rsidP="00B1272B">
      <w:pPr>
        <w:rPr>
          <w:rFonts w:asciiTheme="minorHAnsi" w:hAnsiTheme="minorHAnsi" w:cstheme="minorHAnsi"/>
          <w:lang w:eastAsia="ro-RO"/>
        </w:rPr>
      </w:pPr>
    </w:p>
    <w:p w14:paraId="1AFF0F67" w14:textId="1E845E0A" w:rsidR="00DB2FDF" w:rsidRPr="0044661F" w:rsidRDefault="00DB2FDF" w:rsidP="00B1272B">
      <w:pPr>
        <w:rPr>
          <w:rFonts w:asciiTheme="minorHAnsi" w:hAnsiTheme="minorHAnsi" w:cstheme="minorHAnsi"/>
          <w:b/>
          <w:bCs/>
          <w:u w:val="single"/>
          <w:lang w:eastAsia="ro-RO"/>
        </w:rPr>
      </w:pPr>
      <w:r w:rsidRPr="0044661F">
        <w:rPr>
          <w:rFonts w:asciiTheme="minorHAnsi" w:hAnsiTheme="minorHAnsi" w:cstheme="minorHAnsi"/>
          <w:b/>
          <w:bCs/>
          <w:u w:val="single"/>
          <w:lang w:eastAsia="ro-RO"/>
        </w:rPr>
        <w:t>Flexible</w:t>
      </w:r>
    </w:p>
    <w:p w14:paraId="4A4FEA58" w14:textId="235EEB89" w:rsidR="00D32172" w:rsidRPr="0044661F" w:rsidRDefault="00D32172" w:rsidP="00B1272B">
      <w:pPr>
        <w:rPr>
          <w:rFonts w:asciiTheme="minorHAnsi" w:hAnsiTheme="minorHAnsi" w:cstheme="minorHAnsi"/>
          <w:lang w:eastAsia="ro-RO"/>
        </w:rPr>
      </w:pPr>
      <w:r w:rsidRPr="0044661F">
        <w:rPr>
          <w:rFonts w:asciiTheme="minorHAnsi" w:hAnsiTheme="minorHAnsi" w:cstheme="minorHAnsi"/>
          <w:lang w:eastAsia="ro-RO"/>
        </w:rPr>
        <w:t xml:space="preserve">The guide is offered as a framework which </w:t>
      </w:r>
      <w:r w:rsidR="00DB2FDF" w:rsidRPr="0044661F">
        <w:rPr>
          <w:rFonts w:asciiTheme="minorHAnsi" w:hAnsiTheme="minorHAnsi" w:cstheme="minorHAnsi"/>
          <w:lang w:eastAsia="ro-RO"/>
        </w:rPr>
        <w:t xml:space="preserve">facilitators </w:t>
      </w:r>
      <w:r w:rsidRPr="0044661F">
        <w:rPr>
          <w:rFonts w:asciiTheme="minorHAnsi" w:hAnsiTheme="minorHAnsi" w:cstheme="minorHAnsi"/>
          <w:lang w:eastAsia="ro-RO"/>
        </w:rPr>
        <w:t xml:space="preserve">can adapt to suit their circumstances. The purpose is stated at the beginning of each activity and </w:t>
      </w:r>
      <w:r w:rsidR="00E94431" w:rsidRPr="0044661F">
        <w:rPr>
          <w:rFonts w:asciiTheme="minorHAnsi" w:hAnsiTheme="minorHAnsi" w:cstheme="minorHAnsi"/>
          <w:lang w:eastAsia="ro-RO"/>
        </w:rPr>
        <w:t>trainers</w:t>
      </w:r>
      <w:r w:rsidRPr="0044661F">
        <w:rPr>
          <w:rFonts w:asciiTheme="minorHAnsi" w:hAnsiTheme="minorHAnsi" w:cstheme="minorHAnsi"/>
          <w:lang w:eastAsia="ro-RO"/>
        </w:rPr>
        <w:t xml:space="preserve"> may prefer to use an alternative way of achieving that purpose. </w:t>
      </w:r>
      <w:r w:rsidR="00852661" w:rsidRPr="0044661F">
        <w:rPr>
          <w:rFonts w:asciiTheme="minorHAnsi" w:hAnsiTheme="minorHAnsi" w:cstheme="minorHAnsi"/>
          <w:lang w:eastAsia="ro-RO"/>
        </w:rPr>
        <w:t xml:space="preserve">You may choose to limit the workshop to a short review discussion, or you may choose to extend the workshop to be a more elaborate team training which increases antibullying knowledge, skills and </w:t>
      </w:r>
      <w:r w:rsidR="0044661F" w:rsidRPr="0044661F">
        <w:rPr>
          <w:rFonts w:asciiTheme="minorHAnsi" w:hAnsiTheme="minorHAnsi" w:cstheme="minorHAnsi"/>
          <w:lang w:eastAsia="ro-RO"/>
        </w:rPr>
        <w:t>awareness</w:t>
      </w:r>
      <w:r w:rsidR="00852661" w:rsidRPr="0044661F">
        <w:rPr>
          <w:rFonts w:asciiTheme="minorHAnsi" w:hAnsiTheme="minorHAnsi" w:cstheme="minorHAnsi"/>
          <w:lang w:eastAsia="ro-RO"/>
        </w:rPr>
        <w:t xml:space="preserve"> of own competences in addition to making recommendations for the school management. </w:t>
      </w:r>
    </w:p>
    <w:p w14:paraId="3B4A52DC" w14:textId="2D599D43" w:rsidR="00DB2FDF" w:rsidRPr="0044661F" w:rsidRDefault="00DB2FDF" w:rsidP="00B1272B">
      <w:pPr>
        <w:rPr>
          <w:rFonts w:asciiTheme="minorHAnsi" w:hAnsiTheme="minorHAnsi" w:cstheme="minorHAnsi"/>
          <w:lang w:eastAsia="ro-RO"/>
        </w:rPr>
      </w:pPr>
    </w:p>
    <w:p w14:paraId="61F2D6EC" w14:textId="0975E715" w:rsidR="00DB2FDF" w:rsidRPr="0044661F" w:rsidRDefault="00DB2FDF" w:rsidP="00B1272B">
      <w:pPr>
        <w:rPr>
          <w:rFonts w:asciiTheme="minorHAnsi" w:hAnsiTheme="minorHAnsi" w:cstheme="minorHAnsi"/>
          <w:b/>
          <w:bCs/>
          <w:u w:val="single"/>
          <w:lang w:eastAsia="ro-RO"/>
        </w:rPr>
      </w:pPr>
      <w:r w:rsidRPr="0044661F">
        <w:rPr>
          <w:rFonts w:asciiTheme="minorHAnsi" w:hAnsiTheme="minorHAnsi" w:cstheme="minorHAnsi"/>
          <w:b/>
          <w:bCs/>
          <w:u w:val="single"/>
          <w:lang w:eastAsia="ro-RO"/>
        </w:rPr>
        <w:t>Preparation</w:t>
      </w:r>
    </w:p>
    <w:p w14:paraId="71C2B036" w14:textId="13B7E4B6" w:rsidR="00DB2FDF" w:rsidRPr="0044661F" w:rsidRDefault="00DB2FDF" w:rsidP="00B1272B">
      <w:pPr>
        <w:rPr>
          <w:rFonts w:asciiTheme="minorHAnsi" w:hAnsiTheme="minorHAnsi" w:cstheme="minorHAnsi"/>
          <w:lang w:eastAsia="ro-RO"/>
        </w:rPr>
      </w:pPr>
      <w:r w:rsidRPr="0044661F">
        <w:rPr>
          <w:rFonts w:asciiTheme="minorHAnsi" w:hAnsiTheme="minorHAnsi" w:cstheme="minorHAnsi"/>
          <w:lang w:eastAsia="ro-RO"/>
        </w:rPr>
        <w:t xml:space="preserve">It is advised to ask the participants to fill in the competence self-assessment before the review workshop. </w:t>
      </w:r>
    </w:p>
    <w:p w14:paraId="4590ECA5" w14:textId="77777777" w:rsidR="00852661" w:rsidRPr="0044661F" w:rsidRDefault="00852661" w:rsidP="00852661">
      <w:pPr>
        <w:rPr>
          <w:rFonts w:asciiTheme="minorHAnsi" w:hAnsiTheme="minorHAnsi" w:cstheme="minorHAnsi"/>
          <w:lang w:eastAsia="ro-RO"/>
        </w:rPr>
      </w:pPr>
      <w:r w:rsidRPr="0044661F">
        <w:rPr>
          <w:rFonts w:asciiTheme="minorHAnsi" w:hAnsiTheme="minorHAnsi" w:cstheme="minorHAnsi"/>
          <w:lang w:eastAsia="ro-RO"/>
        </w:rPr>
        <w:t xml:space="preserve">As participants will undertake activities in groups throughout the workshop, it is important that the accommodation allows them to be seated in groups of 6 to 8 around tables. </w:t>
      </w:r>
    </w:p>
    <w:p w14:paraId="701D3FB1" w14:textId="77777777" w:rsidR="00DB2FDF" w:rsidRPr="0044661F" w:rsidRDefault="00DB2FDF" w:rsidP="00B1272B">
      <w:pPr>
        <w:rPr>
          <w:rFonts w:asciiTheme="minorHAnsi" w:hAnsiTheme="minorHAnsi" w:cstheme="minorHAnsi"/>
          <w:lang w:eastAsia="ro-RO"/>
        </w:rPr>
      </w:pPr>
    </w:p>
    <w:p w14:paraId="754C7205" w14:textId="408216D7" w:rsidR="00DB2FDF" w:rsidRPr="0044661F" w:rsidRDefault="00DB2FDF" w:rsidP="00B1272B">
      <w:pPr>
        <w:rPr>
          <w:rFonts w:asciiTheme="minorHAnsi" w:hAnsiTheme="minorHAnsi" w:cstheme="minorHAnsi"/>
          <w:b/>
          <w:bCs/>
          <w:u w:val="single"/>
          <w:lang w:eastAsia="ro-RO"/>
        </w:rPr>
      </w:pPr>
      <w:r w:rsidRPr="0044661F">
        <w:rPr>
          <w:rFonts w:asciiTheme="minorHAnsi" w:hAnsiTheme="minorHAnsi" w:cstheme="minorHAnsi"/>
          <w:b/>
          <w:bCs/>
          <w:u w:val="single"/>
          <w:lang w:eastAsia="ro-RO"/>
        </w:rPr>
        <w:t>Evaluation</w:t>
      </w:r>
    </w:p>
    <w:p w14:paraId="29BA85D0" w14:textId="1AD3263A" w:rsidR="0044661F" w:rsidRPr="0044661F" w:rsidRDefault="00D32172" w:rsidP="00B1272B">
      <w:pPr>
        <w:rPr>
          <w:rFonts w:asciiTheme="minorHAnsi" w:hAnsiTheme="minorHAnsi" w:cstheme="minorHAnsi"/>
          <w:lang w:eastAsia="ro-RO"/>
        </w:rPr>
      </w:pPr>
      <w:r w:rsidRPr="0044661F">
        <w:rPr>
          <w:rFonts w:asciiTheme="minorHAnsi" w:hAnsiTheme="minorHAnsi" w:cstheme="minorHAnsi"/>
          <w:lang w:eastAsia="ro-RO"/>
        </w:rPr>
        <w:t>Before the final session</w:t>
      </w:r>
      <w:r w:rsidR="00DB2FDF" w:rsidRPr="0044661F">
        <w:rPr>
          <w:rFonts w:asciiTheme="minorHAnsi" w:hAnsiTheme="minorHAnsi" w:cstheme="minorHAnsi"/>
          <w:lang w:eastAsia="ro-RO"/>
        </w:rPr>
        <w:t xml:space="preserve"> of the review workshop</w:t>
      </w:r>
      <w:r w:rsidRPr="0044661F">
        <w:rPr>
          <w:rFonts w:asciiTheme="minorHAnsi" w:hAnsiTheme="minorHAnsi" w:cstheme="minorHAnsi"/>
          <w:lang w:eastAsia="ro-RO"/>
        </w:rPr>
        <w:t xml:space="preserve">, participants complete the self-assessment again and compare the results with the self-assessment they made before the workshop in order to see what they have learned. </w:t>
      </w:r>
      <w:r w:rsidR="0044661F">
        <w:rPr>
          <w:rFonts w:asciiTheme="minorHAnsi" w:hAnsiTheme="minorHAnsi" w:cstheme="minorHAnsi"/>
          <w:lang w:eastAsia="ro-RO"/>
        </w:rPr>
        <w:t>If you think the version offered in chapter 3.1 is too long, we offer a shorter version in Annex 1.</w:t>
      </w:r>
    </w:p>
    <w:p w14:paraId="67536E3F" w14:textId="14F59D48" w:rsidR="00E94431" w:rsidRPr="0044661F" w:rsidRDefault="00D32172" w:rsidP="00B1272B">
      <w:pPr>
        <w:rPr>
          <w:rFonts w:asciiTheme="minorHAnsi" w:hAnsiTheme="minorHAnsi" w:cstheme="minorHAnsi"/>
          <w:lang w:eastAsia="ro-RO"/>
        </w:rPr>
      </w:pPr>
      <w:r w:rsidRPr="0044661F">
        <w:rPr>
          <w:rFonts w:asciiTheme="minorHAnsi" w:hAnsiTheme="minorHAnsi" w:cstheme="minorHAnsi"/>
          <w:lang w:eastAsia="ro-RO"/>
        </w:rPr>
        <w:t xml:space="preserve">They complete a personal action plan to help them to continue to develop their knowledge and skills when they return to their schools. They also make an outline action plan for the implementation of the </w:t>
      </w:r>
      <w:r w:rsidR="0044661F" w:rsidRPr="0044661F">
        <w:rPr>
          <w:rFonts w:asciiTheme="minorHAnsi" w:hAnsiTheme="minorHAnsi" w:cstheme="minorHAnsi"/>
          <w:lang w:eastAsia="ro-RO"/>
        </w:rPr>
        <w:t>antibullying</w:t>
      </w:r>
      <w:r w:rsidRPr="0044661F">
        <w:rPr>
          <w:rFonts w:asciiTheme="minorHAnsi" w:hAnsiTheme="minorHAnsi" w:cstheme="minorHAnsi"/>
          <w:lang w:eastAsia="ro-RO"/>
        </w:rPr>
        <w:t xml:space="preserve"> programme in their schools.</w:t>
      </w:r>
    </w:p>
    <w:p w14:paraId="05F4CC4B" w14:textId="117B319E" w:rsidR="00E94431" w:rsidRPr="0044661F" w:rsidRDefault="00E94431" w:rsidP="00B1272B">
      <w:pPr>
        <w:rPr>
          <w:lang w:eastAsia="ro-RO"/>
        </w:rPr>
      </w:pPr>
      <w:r w:rsidRPr="0044661F">
        <w:rPr>
          <w:lang w:eastAsia="ro-RO"/>
        </w:rPr>
        <w:br w:type="page"/>
      </w:r>
    </w:p>
    <w:p w14:paraId="1B4E0588" w14:textId="2905D23E" w:rsidR="00D32172" w:rsidRPr="0044661F" w:rsidRDefault="0044661F" w:rsidP="002E587C">
      <w:pPr>
        <w:pStyle w:val="Kop2"/>
      </w:pPr>
      <w:bookmarkStart w:id="6" w:name="_Toc37248929"/>
      <w:r>
        <w:lastRenderedPageBreak/>
        <w:t xml:space="preserve">3.1 </w:t>
      </w:r>
      <w:r w:rsidR="00DB2FDF" w:rsidRPr="0044661F">
        <w:t xml:space="preserve">Staff </w:t>
      </w:r>
      <w:r w:rsidR="00D32172" w:rsidRPr="0044661F">
        <w:t xml:space="preserve">self-assessment of </w:t>
      </w:r>
      <w:r w:rsidR="00DB2FDF" w:rsidRPr="0044661F">
        <w:t>competences</w:t>
      </w:r>
      <w:bookmarkEnd w:id="6"/>
      <w:r w:rsidR="00D32172" w:rsidRPr="0044661F">
        <w:tab/>
      </w:r>
    </w:p>
    <w:p w14:paraId="1B36F34C" w14:textId="77777777" w:rsidR="00D32172" w:rsidRPr="0044661F" w:rsidRDefault="00D32172" w:rsidP="00D32172">
      <w:pPr>
        <w:tabs>
          <w:tab w:val="center" w:pos="4153"/>
          <w:tab w:val="right" w:pos="8306"/>
        </w:tabs>
        <w:spacing w:before="120" w:after="0"/>
        <w:ind w:left="-426" w:right="360"/>
        <w:jc w:val="center"/>
        <w:rPr>
          <w:rFonts w:ascii="Garamond" w:hAnsi="Garamond" w:cs="Arial"/>
          <w:b/>
          <w:sz w:val="24"/>
        </w:rPr>
      </w:pPr>
    </w:p>
    <w:p w14:paraId="4480EFBF" w14:textId="77777777" w:rsidR="00D32172" w:rsidRPr="0044661F" w:rsidRDefault="00D32172" w:rsidP="00D32172">
      <w:pPr>
        <w:tabs>
          <w:tab w:val="num" w:pos="800"/>
        </w:tabs>
        <w:spacing w:before="120" w:after="0"/>
        <w:ind w:left="440"/>
        <w:jc w:val="center"/>
        <w:rPr>
          <w:rFonts w:ascii="Garamond" w:hAnsi="Garamond" w:cs="Arial"/>
          <w:b/>
          <w:sz w:val="24"/>
        </w:rPr>
      </w:pPr>
    </w:p>
    <w:p w14:paraId="217A5D50" w14:textId="77777777" w:rsidR="00D32172" w:rsidRPr="0044661F" w:rsidRDefault="00D32172" w:rsidP="00D32172">
      <w:pPr>
        <w:tabs>
          <w:tab w:val="num" w:pos="800"/>
        </w:tabs>
        <w:spacing w:before="120" w:after="0"/>
        <w:ind w:left="440"/>
        <w:jc w:val="right"/>
        <w:rPr>
          <w:rFonts w:ascii="Calibri" w:hAnsi="Calibri" w:cs="Calibri"/>
          <w:b/>
          <w:szCs w:val="22"/>
        </w:rPr>
      </w:pPr>
      <w:r w:rsidRPr="0044661F">
        <w:rPr>
          <w:rFonts w:ascii="Calibri" w:hAnsi="Calibri" w:cs="Calibri"/>
          <w:b/>
          <w:szCs w:val="22"/>
        </w:rPr>
        <w:t>Name _________________________     Date _____________</w:t>
      </w:r>
    </w:p>
    <w:p w14:paraId="6E5A8141" w14:textId="77777777" w:rsidR="00D32172" w:rsidRPr="0044661F" w:rsidRDefault="00D32172" w:rsidP="00D32172">
      <w:pPr>
        <w:tabs>
          <w:tab w:val="num" w:pos="800"/>
        </w:tabs>
        <w:spacing w:before="120" w:after="0"/>
        <w:rPr>
          <w:rFonts w:ascii="Calibri" w:hAnsi="Calibri" w:cs="Calibri"/>
          <w:b/>
          <w:szCs w:val="22"/>
        </w:rPr>
      </w:pPr>
    </w:p>
    <w:p w14:paraId="04E3770B" w14:textId="77777777" w:rsidR="00D32172" w:rsidRPr="0044661F" w:rsidRDefault="00D32172" w:rsidP="00D32172">
      <w:pPr>
        <w:tabs>
          <w:tab w:val="num" w:pos="800"/>
        </w:tabs>
        <w:spacing w:before="120" w:after="0"/>
        <w:rPr>
          <w:rFonts w:ascii="Calibri" w:hAnsi="Calibri" w:cs="Calibri"/>
          <w:b/>
          <w:szCs w:val="22"/>
        </w:rPr>
      </w:pPr>
      <w:r w:rsidRPr="0044661F">
        <w:rPr>
          <w:rFonts w:ascii="Calibri" w:hAnsi="Calibri" w:cs="Calibri"/>
          <w:b/>
          <w:szCs w:val="22"/>
        </w:rPr>
        <w:t>Guidance for completing the self-assessment</w:t>
      </w:r>
    </w:p>
    <w:p w14:paraId="255A900E" w14:textId="77777777" w:rsidR="00D32172" w:rsidRPr="0044661F" w:rsidRDefault="00D32172" w:rsidP="00D32172">
      <w:pPr>
        <w:tabs>
          <w:tab w:val="num" w:pos="800"/>
        </w:tabs>
        <w:spacing w:before="120" w:after="0"/>
        <w:rPr>
          <w:rFonts w:ascii="Calibri" w:hAnsi="Calibri" w:cs="Calibri"/>
          <w:szCs w:val="22"/>
        </w:rPr>
      </w:pPr>
      <w:r w:rsidRPr="0044661F">
        <w:rPr>
          <w:rFonts w:ascii="Calibri" w:hAnsi="Calibri" w:cs="Calibri"/>
          <w:szCs w:val="22"/>
        </w:rPr>
        <w:t xml:space="preserve">Please complete this self-assessment of your knowledge, understanding and skills related to this training workshop.  You may be asked to share your self- assessment with others as part of the training. The overall results for the group as a whole will be collated to help monitor and evaluate the programme. </w:t>
      </w:r>
    </w:p>
    <w:p w14:paraId="1E551F43" w14:textId="4847CC7D" w:rsidR="00D32172" w:rsidRPr="0044661F" w:rsidRDefault="00D32172" w:rsidP="00D32172">
      <w:pPr>
        <w:tabs>
          <w:tab w:val="num" w:pos="800"/>
        </w:tabs>
        <w:spacing w:before="120" w:after="0"/>
        <w:rPr>
          <w:rFonts w:ascii="Calibri" w:hAnsi="Calibri" w:cs="Calibri"/>
          <w:szCs w:val="22"/>
        </w:rPr>
      </w:pPr>
      <w:r w:rsidRPr="0044661F">
        <w:rPr>
          <w:rFonts w:ascii="Calibri" w:hAnsi="Calibri" w:cs="Calibri"/>
          <w:b/>
          <w:szCs w:val="22"/>
        </w:rPr>
        <w:t>The purpose</w:t>
      </w:r>
      <w:r w:rsidRPr="0044661F">
        <w:rPr>
          <w:rFonts w:ascii="Calibri" w:hAnsi="Calibri" w:cs="Calibri"/>
          <w:szCs w:val="22"/>
        </w:rPr>
        <w:t xml:space="preserve"> is to help you to recognise your strengths as an </w:t>
      </w:r>
      <w:r w:rsidR="00E94431" w:rsidRPr="0044661F">
        <w:rPr>
          <w:rFonts w:ascii="Calibri" w:hAnsi="Calibri" w:cs="Calibri"/>
          <w:szCs w:val="22"/>
        </w:rPr>
        <w:t>ABC</w:t>
      </w:r>
      <w:r w:rsidRPr="0044661F">
        <w:rPr>
          <w:rFonts w:ascii="Calibri" w:hAnsi="Calibri" w:cs="Calibri"/>
          <w:szCs w:val="22"/>
        </w:rPr>
        <w:t xml:space="preserve"> </w:t>
      </w:r>
      <w:r w:rsidR="00E94431" w:rsidRPr="0044661F">
        <w:rPr>
          <w:rFonts w:ascii="Calibri" w:hAnsi="Calibri" w:cs="Calibri"/>
          <w:szCs w:val="22"/>
        </w:rPr>
        <w:t xml:space="preserve">teacher </w:t>
      </w:r>
      <w:r w:rsidRPr="0044661F">
        <w:rPr>
          <w:rFonts w:ascii="Calibri" w:hAnsi="Calibri" w:cs="Calibri"/>
          <w:szCs w:val="22"/>
        </w:rPr>
        <w:t xml:space="preserve">. It is essential to do this and to realise how much you bring to your role. The assessment will also identify any areas that you could improve and it will help you think about what is required of </w:t>
      </w:r>
      <w:r w:rsidR="00E94431" w:rsidRPr="0044661F">
        <w:rPr>
          <w:rFonts w:ascii="Calibri" w:hAnsi="Calibri" w:cs="Calibri"/>
          <w:szCs w:val="22"/>
        </w:rPr>
        <w:t>ABC</w:t>
      </w:r>
      <w:r w:rsidRPr="0044661F">
        <w:rPr>
          <w:rFonts w:ascii="Calibri" w:hAnsi="Calibri" w:cs="Calibri"/>
          <w:szCs w:val="22"/>
        </w:rPr>
        <w:t xml:space="preserve"> school leaders. </w:t>
      </w:r>
    </w:p>
    <w:p w14:paraId="429D0D54" w14:textId="77777777" w:rsidR="00D32172" w:rsidRPr="0044661F" w:rsidRDefault="00D32172" w:rsidP="00D32172">
      <w:pPr>
        <w:tabs>
          <w:tab w:val="num" w:pos="800"/>
        </w:tabs>
        <w:spacing w:before="120" w:after="0"/>
        <w:rPr>
          <w:rFonts w:ascii="Calibri" w:hAnsi="Calibri" w:cs="Calibri"/>
          <w:szCs w:val="22"/>
        </w:rPr>
      </w:pPr>
      <w:r w:rsidRPr="0044661F">
        <w:rPr>
          <w:rFonts w:ascii="Calibri" w:hAnsi="Calibri" w:cs="Calibri"/>
          <w:b/>
          <w:szCs w:val="22"/>
        </w:rPr>
        <w:t>The questions</w:t>
      </w:r>
      <w:r w:rsidRPr="0044661F">
        <w:rPr>
          <w:rFonts w:ascii="Calibri" w:hAnsi="Calibri" w:cs="Calibri"/>
          <w:szCs w:val="22"/>
        </w:rPr>
        <w:t xml:space="preserve"> use a solution focused approach and are based on the objectives of the training workshop. You are asked to score your competencies on a scale of 0-10 and then to think:</w:t>
      </w:r>
    </w:p>
    <w:p w14:paraId="1E152E01" w14:textId="77777777" w:rsidR="00D32172" w:rsidRPr="0044661F" w:rsidRDefault="00D32172" w:rsidP="00D32172">
      <w:pPr>
        <w:numPr>
          <w:ilvl w:val="0"/>
          <w:numId w:val="23"/>
        </w:numPr>
        <w:spacing w:before="120" w:after="0"/>
        <w:rPr>
          <w:rFonts w:ascii="Calibri" w:hAnsi="Calibri" w:cs="Calibri"/>
          <w:szCs w:val="22"/>
        </w:rPr>
      </w:pPr>
      <w:r w:rsidRPr="0044661F">
        <w:rPr>
          <w:rFonts w:ascii="Calibri" w:hAnsi="Calibri" w:cs="Calibri"/>
          <w:szCs w:val="22"/>
        </w:rPr>
        <w:t>why your score is not one point lower – to recognise your strengths</w:t>
      </w:r>
    </w:p>
    <w:p w14:paraId="2D9291B7" w14:textId="77777777" w:rsidR="00D32172" w:rsidRPr="0044661F" w:rsidRDefault="00D32172" w:rsidP="00D32172">
      <w:pPr>
        <w:numPr>
          <w:ilvl w:val="0"/>
          <w:numId w:val="23"/>
        </w:numPr>
        <w:spacing w:before="120" w:after="0"/>
        <w:rPr>
          <w:rFonts w:ascii="Calibri" w:hAnsi="Calibri" w:cs="Calibri"/>
          <w:szCs w:val="22"/>
        </w:rPr>
      </w:pPr>
      <w:r w:rsidRPr="0044661F">
        <w:rPr>
          <w:rFonts w:ascii="Calibri" w:hAnsi="Calibri" w:cs="Calibri"/>
          <w:szCs w:val="22"/>
        </w:rPr>
        <w:t>what you could do to make it one point higher – what  achievable steps you could take to improve your competencies.</w:t>
      </w:r>
    </w:p>
    <w:p w14:paraId="6AECD98B" w14:textId="17D25D9C" w:rsidR="00D32172" w:rsidRPr="0044661F" w:rsidRDefault="00D32172" w:rsidP="00D32172">
      <w:pPr>
        <w:tabs>
          <w:tab w:val="num" w:pos="800"/>
        </w:tabs>
        <w:spacing w:before="120" w:after="0"/>
        <w:rPr>
          <w:rFonts w:ascii="Calibri" w:hAnsi="Calibri" w:cs="Calibri"/>
          <w:szCs w:val="22"/>
        </w:rPr>
      </w:pPr>
      <w:r w:rsidRPr="0044661F">
        <w:rPr>
          <w:rFonts w:ascii="Calibri" w:hAnsi="Calibri" w:cs="Calibri"/>
          <w:szCs w:val="22"/>
        </w:rPr>
        <w:t xml:space="preserve">Although a great deal is expected of you as an </w:t>
      </w:r>
      <w:r w:rsidR="00E94431" w:rsidRPr="0044661F">
        <w:rPr>
          <w:rFonts w:ascii="Calibri" w:hAnsi="Calibri" w:cs="Calibri"/>
          <w:szCs w:val="22"/>
        </w:rPr>
        <w:t>ABC</w:t>
      </w:r>
      <w:r w:rsidRPr="0044661F">
        <w:rPr>
          <w:rFonts w:ascii="Calibri" w:hAnsi="Calibri" w:cs="Calibri"/>
          <w:szCs w:val="22"/>
        </w:rPr>
        <w:t xml:space="preserve"> </w:t>
      </w:r>
      <w:r w:rsidR="00E94431" w:rsidRPr="0044661F">
        <w:rPr>
          <w:rFonts w:ascii="Calibri" w:hAnsi="Calibri" w:cs="Calibri"/>
          <w:szCs w:val="22"/>
        </w:rPr>
        <w:t>teacher</w:t>
      </w:r>
      <w:r w:rsidRPr="0044661F">
        <w:rPr>
          <w:rFonts w:ascii="Calibri" w:hAnsi="Calibri" w:cs="Calibri"/>
          <w:szCs w:val="22"/>
        </w:rPr>
        <w:t xml:space="preserve">, and you should show the highest standards of professionalism, it is important for us all to recognise our own limitations. You are not expected to be perfect or to solve all the difficulties you encounter. You are expected to be human and to do your best. </w:t>
      </w:r>
    </w:p>
    <w:p w14:paraId="1B628EF4" w14:textId="77777777" w:rsidR="00D32172" w:rsidRPr="0044661F" w:rsidRDefault="00D32172" w:rsidP="00D32172">
      <w:pPr>
        <w:tabs>
          <w:tab w:val="num" w:pos="800"/>
        </w:tabs>
        <w:spacing w:before="120" w:after="0"/>
        <w:rPr>
          <w:rFonts w:ascii="Calibri" w:hAnsi="Calibri" w:cs="Calibri"/>
          <w:szCs w:val="22"/>
        </w:rPr>
      </w:pPr>
      <w:r w:rsidRPr="0044661F">
        <w:rPr>
          <w:rFonts w:ascii="Calibri" w:hAnsi="Calibri" w:cs="Calibri"/>
          <w:szCs w:val="22"/>
        </w:rPr>
        <w:t>So, when you answer the questions below, be realistic. Do not be too modest. The more accurate your assessment is, the more you will be able to build your confidence in your abilities and identify the specific skills that you could improve. Doing this now will help you to gain maximum benefit from the training by focusing on the aspects that are most significant for you.</w:t>
      </w:r>
    </w:p>
    <w:p w14:paraId="2F12D805" w14:textId="77777777" w:rsidR="00D32172" w:rsidRPr="0044661F" w:rsidRDefault="00D32172" w:rsidP="00D32172">
      <w:pPr>
        <w:tabs>
          <w:tab w:val="num" w:pos="800"/>
        </w:tabs>
        <w:spacing w:before="120" w:after="0"/>
        <w:rPr>
          <w:rFonts w:ascii="Calibri" w:hAnsi="Calibri" w:cs="Calibri"/>
          <w:b/>
          <w:szCs w:val="22"/>
        </w:rPr>
      </w:pPr>
      <w:r w:rsidRPr="0044661F">
        <w:rPr>
          <w:rFonts w:ascii="Calibri" w:hAnsi="Calibri" w:cs="Calibri"/>
          <w:b/>
          <w:szCs w:val="22"/>
        </w:rPr>
        <w:t>When you have completed the training, you will be invited to answer the same questions again. You will be able compare your answers and see how much you have achieved. This will help you build on your achievements and plan for your continuing professional development.</w:t>
      </w:r>
    </w:p>
    <w:p w14:paraId="00F60632" w14:textId="77777777" w:rsidR="00D32172" w:rsidRPr="0044661F" w:rsidRDefault="00D32172" w:rsidP="00D32172">
      <w:pPr>
        <w:spacing w:line="360" w:lineRule="auto"/>
        <w:jc w:val="center"/>
        <w:rPr>
          <w:rFonts w:ascii="Calibri" w:hAnsi="Calibri" w:cs="Calibri"/>
          <w:b/>
          <w:szCs w:val="22"/>
        </w:rPr>
      </w:pPr>
    </w:p>
    <w:p w14:paraId="79585F7D" w14:textId="77777777" w:rsidR="00D32172" w:rsidRPr="0044661F" w:rsidRDefault="00D32172" w:rsidP="00D32172">
      <w:pPr>
        <w:spacing w:line="360" w:lineRule="auto"/>
        <w:jc w:val="center"/>
        <w:rPr>
          <w:rFonts w:ascii="Calibri" w:hAnsi="Calibri" w:cs="Calibri"/>
          <w:b/>
          <w:szCs w:val="22"/>
        </w:rPr>
      </w:pPr>
      <w:r w:rsidRPr="0044661F">
        <w:rPr>
          <w:rFonts w:ascii="Calibri" w:hAnsi="Calibri" w:cs="Calibri"/>
          <w:b/>
          <w:szCs w:val="22"/>
        </w:rPr>
        <w:t>PLEASE KEEP THIS SELF-ASSESSMENT WITH YOU DURING THE TRAINING</w:t>
      </w:r>
    </w:p>
    <w:p w14:paraId="4E542882" w14:textId="77777777" w:rsidR="00D32172" w:rsidRPr="0044661F" w:rsidRDefault="00D32172" w:rsidP="00D32172">
      <w:pPr>
        <w:rPr>
          <w:rFonts w:ascii="Calibri" w:hAnsi="Calibri" w:cs="Calibri"/>
          <w:b/>
          <w:szCs w:val="22"/>
        </w:rPr>
      </w:pPr>
      <w:r w:rsidRPr="0044661F">
        <w:rPr>
          <w:rFonts w:ascii="Calibri" w:hAnsi="Calibri" w:cs="Calibri"/>
          <w:b/>
          <w:szCs w:val="22"/>
        </w:rPr>
        <w:br w:type="page"/>
      </w:r>
    </w:p>
    <w:p w14:paraId="0DA2F067" w14:textId="55027FE3" w:rsidR="00D32172" w:rsidRPr="0044661F" w:rsidRDefault="00E94431" w:rsidP="00D32172">
      <w:pPr>
        <w:spacing w:line="360" w:lineRule="auto"/>
        <w:jc w:val="center"/>
        <w:rPr>
          <w:rFonts w:ascii="Calibri" w:hAnsi="Calibri" w:cs="Calibri"/>
          <w:szCs w:val="22"/>
          <w:lang w:eastAsia="en-GB"/>
        </w:rPr>
      </w:pPr>
      <w:r w:rsidRPr="0044661F">
        <w:rPr>
          <w:rFonts w:ascii="Calibri" w:hAnsi="Calibri" w:cs="Calibri"/>
          <w:b/>
          <w:szCs w:val="22"/>
        </w:rPr>
        <w:lastRenderedPageBreak/>
        <w:t xml:space="preserve">ABC teacher </w:t>
      </w:r>
      <w:r w:rsidR="00D32172" w:rsidRPr="0044661F">
        <w:rPr>
          <w:rFonts w:ascii="Calibri" w:hAnsi="Calibri" w:cs="Calibri"/>
          <w:b/>
          <w:szCs w:val="22"/>
        </w:rPr>
        <w:t>initial self-assessment</w:t>
      </w:r>
    </w:p>
    <w:p w14:paraId="3EED457B" w14:textId="396D504B" w:rsidR="00D32172" w:rsidRPr="0044661F" w:rsidRDefault="00D32172" w:rsidP="00D32172">
      <w:pPr>
        <w:spacing w:before="60"/>
        <w:rPr>
          <w:rFonts w:ascii="Calibri" w:hAnsi="Calibri" w:cs="Calibri"/>
          <w:b/>
          <w:szCs w:val="22"/>
        </w:rPr>
      </w:pPr>
      <w:r w:rsidRPr="0044661F">
        <w:rPr>
          <w:rFonts w:ascii="Calibri" w:hAnsi="Calibri" w:cs="Calibri"/>
          <w:b/>
          <w:szCs w:val="22"/>
        </w:rPr>
        <w:t xml:space="preserve">Using a scale of 0-10, with 0 being no ability at all and 10 being the highest ability that an </w:t>
      </w:r>
      <w:r w:rsidR="00E94431" w:rsidRPr="0044661F">
        <w:rPr>
          <w:rFonts w:ascii="Calibri" w:hAnsi="Calibri" w:cs="Calibri"/>
          <w:b/>
          <w:szCs w:val="22"/>
        </w:rPr>
        <w:t>ABC teacher</w:t>
      </w:r>
      <w:r w:rsidRPr="0044661F">
        <w:rPr>
          <w:rFonts w:ascii="Calibri" w:hAnsi="Calibri" w:cs="Calibri"/>
          <w:b/>
          <w:szCs w:val="22"/>
        </w:rPr>
        <w:t xml:space="preserve"> could demonstrate, please answer the following questions: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0"/>
        <w:gridCol w:w="1539"/>
      </w:tblGrid>
      <w:tr w:rsidR="00D32172" w:rsidRPr="0044661F" w14:paraId="2118879B" w14:textId="77777777" w:rsidTr="00E94431">
        <w:trPr>
          <w:trHeight w:val="414"/>
        </w:trPr>
        <w:tc>
          <w:tcPr>
            <w:tcW w:w="7670" w:type="dxa"/>
          </w:tcPr>
          <w:p w14:paraId="2AFCA93F" w14:textId="77777777" w:rsidR="00D32172" w:rsidRPr="0044661F" w:rsidRDefault="00D32172" w:rsidP="00277465">
            <w:pPr>
              <w:spacing w:before="60" w:after="0"/>
              <w:jc w:val="center"/>
              <w:rPr>
                <w:rFonts w:ascii="Calibri" w:hAnsi="Calibri" w:cs="Calibri"/>
                <w:b/>
                <w:szCs w:val="22"/>
              </w:rPr>
            </w:pPr>
          </w:p>
        </w:tc>
        <w:tc>
          <w:tcPr>
            <w:tcW w:w="1539" w:type="dxa"/>
          </w:tcPr>
          <w:p w14:paraId="39F5ADC7" w14:textId="77777777" w:rsidR="00D32172" w:rsidRPr="0044661F" w:rsidRDefault="00D32172" w:rsidP="00277465">
            <w:pPr>
              <w:spacing w:before="60" w:after="0"/>
              <w:rPr>
                <w:rFonts w:ascii="Calibri" w:hAnsi="Calibri" w:cs="Calibri"/>
                <w:b/>
                <w:szCs w:val="22"/>
              </w:rPr>
            </w:pPr>
            <w:r w:rsidRPr="0044661F">
              <w:rPr>
                <w:rFonts w:ascii="Calibri" w:hAnsi="Calibri" w:cs="Calibri"/>
                <w:b/>
                <w:szCs w:val="22"/>
              </w:rPr>
              <w:t>Rating 0-10</w:t>
            </w:r>
          </w:p>
        </w:tc>
      </w:tr>
      <w:tr w:rsidR="00D32172" w:rsidRPr="0044661F" w14:paraId="6386BBF4" w14:textId="77777777" w:rsidTr="00E94431">
        <w:trPr>
          <w:trHeight w:val="304"/>
        </w:trPr>
        <w:tc>
          <w:tcPr>
            <w:tcW w:w="7670" w:type="dxa"/>
            <w:vAlign w:val="center"/>
          </w:tcPr>
          <w:p w14:paraId="451716C1" w14:textId="77777777" w:rsidR="00D32172" w:rsidRPr="0044661F" w:rsidRDefault="00D32172" w:rsidP="00277465">
            <w:pPr>
              <w:spacing w:before="60" w:after="0"/>
              <w:rPr>
                <w:rFonts w:ascii="Calibri" w:hAnsi="Calibri" w:cs="Calibri"/>
                <w:szCs w:val="22"/>
              </w:rPr>
            </w:pPr>
            <w:r w:rsidRPr="0044661F">
              <w:rPr>
                <w:rFonts w:ascii="Calibri" w:hAnsi="Calibri" w:cs="Calibri"/>
                <w:b/>
                <w:szCs w:val="22"/>
              </w:rPr>
              <w:t>1. How do you rate your knowledge and understanding of what is meant by ‘bullying’?</w:t>
            </w:r>
          </w:p>
        </w:tc>
        <w:tc>
          <w:tcPr>
            <w:tcW w:w="1539" w:type="dxa"/>
            <w:vAlign w:val="center"/>
          </w:tcPr>
          <w:p w14:paraId="21D0D4F7" w14:textId="77777777" w:rsidR="00D32172" w:rsidRPr="0044661F" w:rsidRDefault="00D32172" w:rsidP="00277465">
            <w:pPr>
              <w:spacing w:before="60" w:after="0"/>
              <w:rPr>
                <w:rFonts w:ascii="Calibri" w:hAnsi="Calibri" w:cs="Calibri"/>
                <w:szCs w:val="22"/>
              </w:rPr>
            </w:pPr>
          </w:p>
        </w:tc>
      </w:tr>
      <w:tr w:rsidR="00D32172" w:rsidRPr="0044661F" w14:paraId="73BA6DA9" w14:textId="77777777" w:rsidTr="00E94431">
        <w:trPr>
          <w:trHeight w:val="289"/>
        </w:trPr>
        <w:tc>
          <w:tcPr>
            <w:tcW w:w="7670" w:type="dxa"/>
            <w:vAlign w:val="center"/>
          </w:tcPr>
          <w:p w14:paraId="42E570A2" w14:textId="77777777" w:rsidR="00D32172" w:rsidRPr="0044661F" w:rsidRDefault="00D32172" w:rsidP="00277465">
            <w:pPr>
              <w:widowControl w:val="0"/>
              <w:tabs>
                <w:tab w:val="left" w:pos="8900"/>
              </w:tabs>
              <w:autoSpaceDE w:val="0"/>
              <w:autoSpaceDN w:val="0"/>
              <w:adjustRightInd w:val="0"/>
              <w:spacing w:before="60" w:after="0"/>
              <w:rPr>
                <w:rFonts w:ascii="Calibri" w:eastAsia="Calibri" w:hAnsi="Calibri" w:cs="Calibri"/>
                <w:szCs w:val="22"/>
              </w:rPr>
            </w:pPr>
            <w:r w:rsidRPr="0044661F">
              <w:rPr>
                <w:rFonts w:ascii="Calibri" w:hAnsi="Calibri" w:cs="Calibri"/>
                <w:szCs w:val="22"/>
              </w:rPr>
              <w:t>Knowledge and understanding of</w:t>
            </w:r>
            <w:r w:rsidRPr="0044661F">
              <w:rPr>
                <w:rFonts w:ascii="Calibri" w:hAnsi="Calibri" w:cs="Calibri"/>
                <w:b/>
                <w:szCs w:val="22"/>
              </w:rPr>
              <w:t xml:space="preserve"> </w:t>
            </w:r>
            <w:r w:rsidRPr="0044661F">
              <w:rPr>
                <w:rFonts w:ascii="Calibri" w:eastAsia="Calibri" w:hAnsi="Calibri" w:cs="Calibri"/>
                <w:szCs w:val="22"/>
              </w:rPr>
              <w:t>the  meaning of the term ‘bullying’</w:t>
            </w:r>
          </w:p>
        </w:tc>
        <w:tc>
          <w:tcPr>
            <w:tcW w:w="1539" w:type="dxa"/>
            <w:vAlign w:val="center"/>
          </w:tcPr>
          <w:p w14:paraId="771ECD64" w14:textId="77777777" w:rsidR="00D32172" w:rsidRPr="0044661F" w:rsidRDefault="00D32172" w:rsidP="00277465">
            <w:pPr>
              <w:spacing w:before="60" w:after="0"/>
              <w:rPr>
                <w:rFonts w:ascii="Calibri" w:hAnsi="Calibri" w:cs="Calibri"/>
                <w:b/>
                <w:szCs w:val="22"/>
              </w:rPr>
            </w:pPr>
          </w:p>
        </w:tc>
      </w:tr>
      <w:tr w:rsidR="00D32172" w:rsidRPr="0044661F" w14:paraId="05FE959F" w14:textId="77777777" w:rsidTr="00E94431">
        <w:trPr>
          <w:trHeight w:val="289"/>
        </w:trPr>
        <w:tc>
          <w:tcPr>
            <w:tcW w:w="7670" w:type="dxa"/>
            <w:vAlign w:val="center"/>
          </w:tcPr>
          <w:p w14:paraId="520DE1CE" w14:textId="77777777" w:rsidR="00D32172" w:rsidRPr="0044661F" w:rsidRDefault="00D32172" w:rsidP="00277465">
            <w:pPr>
              <w:widowControl w:val="0"/>
              <w:tabs>
                <w:tab w:val="left" w:pos="8900"/>
              </w:tabs>
              <w:autoSpaceDE w:val="0"/>
              <w:autoSpaceDN w:val="0"/>
              <w:adjustRightInd w:val="0"/>
              <w:spacing w:before="60" w:after="0"/>
              <w:rPr>
                <w:rFonts w:ascii="Calibri" w:eastAsia="Calibri" w:hAnsi="Calibri" w:cs="Calibri"/>
                <w:szCs w:val="22"/>
              </w:rPr>
            </w:pPr>
            <w:r w:rsidRPr="0044661F">
              <w:rPr>
                <w:rFonts w:ascii="Calibri" w:eastAsia="Calibri" w:hAnsi="Calibri" w:cs="Calibri"/>
                <w:szCs w:val="22"/>
              </w:rPr>
              <w:t>Awareness of the bullying and other forms of violence that cause concern in schools</w:t>
            </w:r>
          </w:p>
        </w:tc>
        <w:tc>
          <w:tcPr>
            <w:tcW w:w="1539" w:type="dxa"/>
            <w:vAlign w:val="center"/>
          </w:tcPr>
          <w:p w14:paraId="799C8DF3" w14:textId="77777777" w:rsidR="00D32172" w:rsidRPr="0044661F" w:rsidRDefault="00D32172" w:rsidP="00277465">
            <w:pPr>
              <w:spacing w:before="60" w:after="0"/>
              <w:rPr>
                <w:rFonts w:ascii="Calibri" w:hAnsi="Calibri" w:cs="Calibri"/>
                <w:b/>
                <w:szCs w:val="22"/>
              </w:rPr>
            </w:pPr>
          </w:p>
        </w:tc>
      </w:tr>
      <w:tr w:rsidR="00D32172" w:rsidRPr="0044661F" w14:paraId="60A66345" w14:textId="77777777" w:rsidTr="00E94431">
        <w:trPr>
          <w:trHeight w:val="385"/>
        </w:trPr>
        <w:tc>
          <w:tcPr>
            <w:tcW w:w="7670" w:type="dxa"/>
            <w:vAlign w:val="center"/>
          </w:tcPr>
          <w:p w14:paraId="12BEAF6F" w14:textId="77777777" w:rsidR="00D32172" w:rsidRPr="0044661F" w:rsidRDefault="00D32172" w:rsidP="00277465">
            <w:pPr>
              <w:widowControl w:val="0"/>
              <w:tabs>
                <w:tab w:val="left" w:pos="8900"/>
              </w:tabs>
              <w:autoSpaceDE w:val="0"/>
              <w:autoSpaceDN w:val="0"/>
              <w:adjustRightInd w:val="0"/>
              <w:spacing w:before="60" w:after="0"/>
              <w:rPr>
                <w:rFonts w:ascii="Calibri" w:eastAsia="Calibri" w:hAnsi="Calibri" w:cs="Calibri"/>
                <w:szCs w:val="22"/>
              </w:rPr>
            </w:pPr>
            <w:r w:rsidRPr="0044661F">
              <w:rPr>
                <w:rFonts w:ascii="Calibri" w:eastAsia="Calibri" w:hAnsi="Calibri" w:cs="Calibri"/>
                <w:szCs w:val="22"/>
              </w:rPr>
              <w:t>Knowledge and understanding of the  term “</w:t>
            </w:r>
            <w:proofErr w:type="spellStart"/>
            <w:r w:rsidRPr="0044661F">
              <w:rPr>
                <w:rFonts w:ascii="Calibri" w:eastAsia="Calibri" w:hAnsi="Calibri" w:cs="Calibri"/>
                <w:szCs w:val="22"/>
              </w:rPr>
              <w:t>convivençia</w:t>
            </w:r>
            <w:proofErr w:type="spellEnd"/>
            <w:r w:rsidRPr="0044661F">
              <w:rPr>
                <w:rFonts w:ascii="Calibri" w:eastAsia="Calibri" w:hAnsi="Calibri" w:cs="Calibri"/>
                <w:szCs w:val="22"/>
              </w:rPr>
              <w:t>” (living together in harmony) and the factors that influence the creation of a non-violent ethos in schools</w:t>
            </w:r>
          </w:p>
        </w:tc>
        <w:tc>
          <w:tcPr>
            <w:tcW w:w="1539" w:type="dxa"/>
            <w:vAlign w:val="center"/>
          </w:tcPr>
          <w:p w14:paraId="385CF16B" w14:textId="77777777" w:rsidR="00D32172" w:rsidRPr="0044661F" w:rsidRDefault="00D32172" w:rsidP="00277465">
            <w:pPr>
              <w:spacing w:before="60" w:after="0"/>
              <w:rPr>
                <w:rFonts w:ascii="Calibri" w:hAnsi="Calibri" w:cs="Calibri"/>
                <w:b/>
                <w:szCs w:val="22"/>
              </w:rPr>
            </w:pPr>
          </w:p>
        </w:tc>
      </w:tr>
      <w:tr w:rsidR="00D32172" w:rsidRPr="0044661F" w14:paraId="3839987F" w14:textId="77777777" w:rsidTr="00E94431">
        <w:trPr>
          <w:trHeight w:val="289"/>
        </w:trPr>
        <w:tc>
          <w:tcPr>
            <w:tcW w:w="7670" w:type="dxa"/>
            <w:vAlign w:val="center"/>
          </w:tcPr>
          <w:p w14:paraId="6A3B4041" w14:textId="77777777" w:rsidR="00D32172" w:rsidRPr="0044661F" w:rsidRDefault="00D32172" w:rsidP="00277465">
            <w:pPr>
              <w:spacing w:before="60" w:after="0"/>
              <w:jc w:val="right"/>
              <w:rPr>
                <w:rFonts w:ascii="Calibri" w:hAnsi="Calibri" w:cs="Calibri"/>
                <w:szCs w:val="22"/>
              </w:rPr>
            </w:pPr>
            <w:r w:rsidRPr="0044661F">
              <w:rPr>
                <w:rFonts w:ascii="Calibri" w:hAnsi="Calibri" w:cs="Calibri"/>
                <w:b/>
                <w:szCs w:val="22"/>
              </w:rPr>
              <w:t>Total</w:t>
            </w:r>
          </w:p>
        </w:tc>
        <w:tc>
          <w:tcPr>
            <w:tcW w:w="1539" w:type="dxa"/>
            <w:vAlign w:val="center"/>
          </w:tcPr>
          <w:p w14:paraId="7E1CF6EB" w14:textId="77777777" w:rsidR="00D32172" w:rsidRPr="0044661F" w:rsidRDefault="00D32172" w:rsidP="00277465">
            <w:pPr>
              <w:spacing w:before="60" w:after="0"/>
              <w:rPr>
                <w:rFonts w:ascii="Calibri" w:hAnsi="Calibri" w:cs="Calibri"/>
                <w:b/>
                <w:szCs w:val="22"/>
              </w:rPr>
            </w:pPr>
          </w:p>
        </w:tc>
      </w:tr>
      <w:tr w:rsidR="00D32172" w:rsidRPr="0044661F" w14:paraId="75E187A4" w14:textId="77777777" w:rsidTr="00E94431">
        <w:trPr>
          <w:trHeight w:val="289"/>
        </w:trPr>
        <w:tc>
          <w:tcPr>
            <w:tcW w:w="9209" w:type="dxa"/>
            <w:gridSpan w:val="2"/>
            <w:vAlign w:val="center"/>
          </w:tcPr>
          <w:p w14:paraId="149C152F"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skill rating not one point lower? </w:t>
            </w:r>
          </w:p>
          <w:p w14:paraId="757E0B28" w14:textId="77777777" w:rsidR="00D32172" w:rsidRPr="0044661F" w:rsidRDefault="00D32172" w:rsidP="00277465">
            <w:pPr>
              <w:spacing w:before="60" w:after="0"/>
              <w:rPr>
                <w:rFonts w:ascii="Calibri" w:hAnsi="Calibri" w:cs="Calibri"/>
                <w:i/>
                <w:szCs w:val="22"/>
              </w:rPr>
            </w:pPr>
          </w:p>
          <w:p w14:paraId="4643422F" w14:textId="77777777" w:rsidR="00D32172" w:rsidRPr="0044661F" w:rsidRDefault="00D32172" w:rsidP="00277465">
            <w:pPr>
              <w:spacing w:before="60" w:after="0"/>
              <w:rPr>
                <w:rFonts w:ascii="Calibri" w:hAnsi="Calibri" w:cs="Calibri"/>
                <w:b/>
                <w:szCs w:val="22"/>
              </w:rPr>
            </w:pPr>
          </w:p>
          <w:p w14:paraId="1D4EDF84" w14:textId="77777777" w:rsidR="00D32172" w:rsidRPr="0044661F" w:rsidRDefault="00D32172" w:rsidP="00277465">
            <w:pPr>
              <w:spacing w:before="60" w:after="0"/>
              <w:rPr>
                <w:rFonts w:ascii="Calibri" w:hAnsi="Calibri" w:cs="Calibri"/>
                <w:b/>
                <w:szCs w:val="22"/>
              </w:rPr>
            </w:pPr>
          </w:p>
        </w:tc>
      </w:tr>
      <w:tr w:rsidR="00D32172" w:rsidRPr="0044661F" w14:paraId="4961D6E1" w14:textId="77777777" w:rsidTr="00E94431">
        <w:trPr>
          <w:trHeight w:val="289"/>
        </w:trPr>
        <w:tc>
          <w:tcPr>
            <w:tcW w:w="9209" w:type="dxa"/>
            <w:gridSpan w:val="2"/>
            <w:vAlign w:val="center"/>
          </w:tcPr>
          <w:p w14:paraId="681DA3B9"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skill rating by one point?</w:t>
            </w:r>
          </w:p>
          <w:p w14:paraId="40B20C8F" w14:textId="77777777" w:rsidR="00D32172" w:rsidRPr="0044661F" w:rsidRDefault="00D32172" w:rsidP="00277465">
            <w:pPr>
              <w:spacing w:before="60" w:after="0"/>
              <w:rPr>
                <w:rFonts w:ascii="Calibri" w:hAnsi="Calibri" w:cs="Calibri"/>
                <w:b/>
                <w:szCs w:val="22"/>
              </w:rPr>
            </w:pPr>
          </w:p>
          <w:p w14:paraId="41293E89" w14:textId="77777777" w:rsidR="00D32172" w:rsidRPr="0044661F" w:rsidRDefault="00D32172" w:rsidP="00277465">
            <w:pPr>
              <w:spacing w:before="60" w:after="0"/>
              <w:rPr>
                <w:rFonts w:ascii="Calibri" w:hAnsi="Calibri" w:cs="Calibri"/>
                <w:b/>
                <w:szCs w:val="22"/>
              </w:rPr>
            </w:pPr>
          </w:p>
          <w:p w14:paraId="6650EB5A" w14:textId="77777777" w:rsidR="00D32172" w:rsidRPr="0044661F" w:rsidRDefault="00D32172" w:rsidP="00277465">
            <w:pPr>
              <w:spacing w:before="60" w:after="0"/>
              <w:rPr>
                <w:rFonts w:ascii="Calibri" w:hAnsi="Calibri" w:cs="Calibri"/>
                <w:b/>
                <w:szCs w:val="22"/>
              </w:rPr>
            </w:pPr>
          </w:p>
        </w:tc>
      </w:tr>
      <w:tr w:rsidR="00D32172" w:rsidRPr="0044661F" w14:paraId="627B3981" w14:textId="77777777" w:rsidTr="00E94431">
        <w:trPr>
          <w:trHeight w:val="289"/>
        </w:trPr>
        <w:tc>
          <w:tcPr>
            <w:tcW w:w="7670" w:type="dxa"/>
            <w:vAlign w:val="center"/>
          </w:tcPr>
          <w:p w14:paraId="497D40E4" w14:textId="77777777" w:rsidR="00D32172" w:rsidRPr="0044661F" w:rsidRDefault="00D32172" w:rsidP="00277465">
            <w:pPr>
              <w:contextualSpacing/>
              <w:rPr>
                <w:rFonts w:ascii="Calibri" w:hAnsi="Calibri" w:cs="Calibri"/>
                <w:b/>
                <w:szCs w:val="22"/>
              </w:rPr>
            </w:pPr>
            <w:r w:rsidRPr="0044661F">
              <w:rPr>
                <w:rFonts w:ascii="Calibri" w:hAnsi="Calibri" w:cs="Calibri"/>
                <w:b/>
                <w:szCs w:val="22"/>
              </w:rPr>
              <w:t>2. How do you rate your knowledge and understanding of ways of reviewing the levels of bullying and other violent behaviour in a school?</w:t>
            </w:r>
          </w:p>
        </w:tc>
        <w:tc>
          <w:tcPr>
            <w:tcW w:w="1539" w:type="dxa"/>
            <w:vAlign w:val="center"/>
          </w:tcPr>
          <w:p w14:paraId="652F4BC9" w14:textId="77777777" w:rsidR="00D32172" w:rsidRPr="0044661F" w:rsidRDefault="00D32172" w:rsidP="00277465">
            <w:pPr>
              <w:spacing w:before="60" w:after="0"/>
              <w:rPr>
                <w:rFonts w:ascii="Calibri" w:hAnsi="Calibri" w:cs="Calibri"/>
                <w:b/>
                <w:szCs w:val="22"/>
              </w:rPr>
            </w:pPr>
          </w:p>
        </w:tc>
      </w:tr>
      <w:tr w:rsidR="00D32172" w:rsidRPr="0044661F" w14:paraId="291C175C" w14:textId="77777777" w:rsidTr="00E94431">
        <w:trPr>
          <w:trHeight w:val="289"/>
        </w:trPr>
        <w:tc>
          <w:tcPr>
            <w:tcW w:w="7670" w:type="dxa"/>
            <w:vAlign w:val="center"/>
          </w:tcPr>
          <w:p w14:paraId="2C5A01C0"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ways of constructing a review of bullying and other violent behavior and the ways in which the school acts to reduce it</w:t>
            </w:r>
          </w:p>
        </w:tc>
        <w:tc>
          <w:tcPr>
            <w:tcW w:w="1539" w:type="dxa"/>
            <w:vAlign w:val="center"/>
          </w:tcPr>
          <w:p w14:paraId="1401EE35" w14:textId="77777777" w:rsidR="00D32172" w:rsidRPr="0044661F" w:rsidRDefault="00D32172" w:rsidP="00277465">
            <w:pPr>
              <w:spacing w:before="60" w:after="0"/>
              <w:rPr>
                <w:rFonts w:ascii="Calibri" w:hAnsi="Calibri" w:cs="Calibri"/>
                <w:b/>
                <w:szCs w:val="22"/>
              </w:rPr>
            </w:pPr>
          </w:p>
        </w:tc>
      </w:tr>
      <w:tr w:rsidR="00D32172" w:rsidRPr="0044661F" w14:paraId="5052C021" w14:textId="77777777" w:rsidTr="00E94431">
        <w:trPr>
          <w:trHeight w:val="289"/>
        </w:trPr>
        <w:tc>
          <w:tcPr>
            <w:tcW w:w="7670" w:type="dxa"/>
            <w:vAlign w:val="center"/>
          </w:tcPr>
          <w:p w14:paraId="35B8EF6D"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ways of implementing a review, involving stakeholders so that they are aware of the school’s action to reduce bullying and are motivated to help</w:t>
            </w:r>
          </w:p>
        </w:tc>
        <w:tc>
          <w:tcPr>
            <w:tcW w:w="1539" w:type="dxa"/>
            <w:vAlign w:val="center"/>
          </w:tcPr>
          <w:p w14:paraId="12C5FB9F" w14:textId="77777777" w:rsidR="00D32172" w:rsidRPr="0044661F" w:rsidRDefault="00D32172" w:rsidP="00277465">
            <w:pPr>
              <w:spacing w:before="60" w:after="0"/>
              <w:rPr>
                <w:rFonts w:ascii="Calibri" w:hAnsi="Calibri" w:cs="Calibri"/>
                <w:b/>
                <w:szCs w:val="22"/>
              </w:rPr>
            </w:pPr>
          </w:p>
        </w:tc>
      </w:tr>
      <w:tr w:rsidR="00D32172" w:rsidRPr="0044661F" w14:paraId="49CACD8E" w14:textId="77777777" w:rsidTr="00E94431">
        <w:trPr>
          <w:trHeight w:val="289"/>
        </w:trPr>
        <w:tc>
          <w:tcPr>
            <w:tcW w:w="7670" w:type="dxa"/>
            <w:vAlign w:val="center"/>
          </w:tcPr>
          <w:p w14:paraId="11A182C4"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the use of data from a review to inform an action plan</w:t>
            </w:r>
          </w:p>
        </w:tc>
        <w:tc>
          <w:tcPr>
            <w:tcW w:w="1539" w:type="dxa"/>
            <w:vAlign w:val="center"/>
          </w:tcPr>
          <w:p w14:paraId="7C224555" w14:textId="77777777" w:rsidR="00D32172" w:rsidRPr="0044661F" w:rsidRDefault="00D32172" w:rsidP="00277465">
            <w:pPr>
              <w:spacing w:before="60" w:after="0"/>
              <w:rPr>
                <w:rFonts w:ascii="Calibri" w:hAnsi="Calibri" w:cs="Calibri"/>
                <w:b/>
                <w:szCs w:val="22"/>
              </w:rPr>
            </w:pPr>
          </w:p>
        </w:tc>
      </w:tr>
      <w:tr w:rsidR="00D32172" w:rsidRPr="0044661F" w14:paraId="785C7896" w14:textId="77777777" w:rsidTr="00E94431">
        <w:trPr>
          <w:trHeight w:val="289"/>
        </w:trPr>
        <w:tc>
          <w:tcPr>
            <w:tcW w:w="7670" w:type="dxa"/>
            <w:vAlign w:val="center"/>
          </w:tcPr>
          <w:p w14:paraId="043CAE36" w14:textId="77777777" w:rsidR="00D32172" w:rsidRPr="0044661F" w:rsidRDefault="00D32172" w:rsidP="00277465">
            <w:pPr>
              <w:spacing w:before="60" w:after="0"/>
              <w:jc w:val="right"/>
              <w:rPr>
                <w:rFonts w:ascii="Calibri" w:hAnsi="Calibri" w:cs="Calibri"/>
                <w:b/>
                <w:szCs w:val="22"/>
              </w:rPr>
            </w:pPr>
            <w:r w:rsidRPr="0044661F">
              <w:rPr>
                <w:rFonts w:ascii="Calibri" w:hAnsi="Calibri" w:cs="Calibri"/>
                <w:b/>
                <w:szCs w:val="22"/>
              </w:rPr>
              <w:t>Total</w:t>
            </w:r>
          </w:p>
        </w:tc>
        <w:tc>
          <w:tcPr>
            <w:tcW w:w="1539" w:type="dxa"/>
            <w:vAlign w:val="center"/>
          </w:tcPr>
          <w:p w14:paraId="26F3F721" w14:textId="77777777" w:rsidR="00D32172" w:rsidRPr="0044661F" w:rsidRDefault="00D32172" w:rsidP="00277465">
            <w:pPr>
              <w:spacing w:before="60" w:after="0"/>
              <w:rPr>
                <w:rFonts w:ascii="Calibri" w:hAnsi="Calibri" w:cs="Calibri"/>
                <w:b/>
                <w:szCs w:val="22"/>
              </w:rPr>
            </w:pPr>
          </w:p>
        </w:tc>
      </w:tr>
      <w:tr w:rsidR="00D32172" w:rsidRPr="0044661F" w14:paraId="6F80517B" w14:textId="77777777" w:rsidTr="00E94431">
        <w:trPr>
          <w:trHeight w:val="289"/>
        </w:trPr>
        <w:tc>
          <w:tcPr>
            <w:tcW w:w="9209" w:type="dxa"/>
            <w:gridSpan w:val="2"/>
            <w:vAlign w:val="center"/>
          </w:tcPr>
          <w:p w14:paraId="0E8B1D43"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skill rating not one point lower? </w:t>
            </w:r>
          </w:p>
          <w:p w14:paraId="09EE561B" w14:textId="77777777" w:rsidR="00D32172" w:rsidRPr="0044661F" w:rsidRDefault="00D32172" w:rsidP="00277465">
            <w:pPr>
              <w:spacing w:before="60" w:after="0"/>
              <w:rPr>
                <w:rFonts w:ascii="Calibri" w:hAnsi="Calibri" w:cs="Calibri"/>
                <w:i/>
                <w:szCs w:val="22"/>
              </w:rPr>
            </w:pPr>
          </w:p>
          <w:p w14:paraId="7A3ACF0B" w14:textId="77777777" w:rsidR="00D32172" w:rsidRPr="0044661F" w:rsidRDefault="00D32172" w:rsidP="00277465">
            <w:pPr>
              <w:spacing w:before="60" w:after="0"/>
              <w:rPr>
                <w:rFonts w:ascii="Calibri" w:hAnsi="Calibri" w:cs="Calibri"/>
                <w:b/>
                <w:szCs w:val="22"/>
              </w:rPr>
            </w:pPr>
          </w:p>
          <w:p w14:paraId="3D25D59A" w14:textId="77777777" w:rsidR="00D32172" w:rsidRPr="0044661F" w:rsidRDefault="00D32172" w:rsidP="00277465">
            <w:pPr>
              <w:spacing w:before="60" w:after="0"/>
              <w:rPr>
                <w:rFonts w:ascii="Calibri" w:hAnsi="Calibri" w:cs="Calibri"/>
                <w:b/>
                <w:szCs w:val="22"/>
              </w:rPr>
            </w:pPr>
          </w:p>
        </w:tc>
      </w:tr>
      <w:tr w:rsidR="00D32172" w:rsidRPr="0044661F" w14:paraId="4C4781F0" w14:textId="77777777" w:rsidTr="00E94431">
        <w:trPr>
          <w:trHeight w:val="289"/>
        </w:trPr>
        <w:tc>
          <w:tcPr>
            <w:tcW w:w="9209" w:type="dxa"/>
            <w:gridSpan w:val="2"/>
            <w:vAlign w:val="center"/>
          </w:tcPr>
          <w:p w14:paraId="28C2C20A"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skill rating by one point?</w:t>
            </w:r>
          </w:p>
          <w:p w14:paraId="529AB1E7" w14:textId="77777777" w:rsidR="00D32172" w:rsidRPr="0044661F" w:rsidRDefault="00D32172" w:rsidP="00277465">
            <w:pPr>
              <w:spacing w:before="60" w:after="0"/>
              <w:rPr>
                <w:rFonts w:ascii="Calibri" w:hAnsi="Calibri" w:cs="Calibri"/>
                <w:b/>
                <w:szCs w:val="22"/>
              </w:rPr>
            </w:pPr>
          </w:p>
          <w:p w14:paraId="28929CDD" w14:textId="77777777" w:rsidR="00D32172" w:rsidRPr="0044661F" w:rsidRDefault="00D32172" w:rsidP="00277465">
            <w:pPr>
              <w:spacing w:before="60" w:after="0"/>
              <w:rPr>
                <w:rFonts w:ascii="Calibri" w:hAnsi="Calibri" w:cs="Calibri"/>
                <w:i/>
                <w:szCs w:val="22"/>
              </w:rPr>
            </w:pPr>
          </w:p>
          <w:p w14:paraId="1B988A20" w14:textId="77777777" w:rsidR="00D32172" w:rsidRPr="0044661F" w:rsidRDefault="00D32172" w:rsidP="00277465">
            <w:pPr>
              <w:spacing w:before="60" w:after="0"/>
              <w:rPr>
                <w:rFonts w:ascii="Calibri" w:hAnsi="Calibri" w:cs="Calibri"/>
                <w:i/>
                <w:szCs w:val="22"/>
              </w:rPr>
            </w:pPr>
          </w:p>
          <w:p w14:paraId="45F7BE2C" w14:textId="77777777" w:rsidR="00D32172" w:rsidRPr="0044661F" w:rsidRDefault="00D32172" w:rsidP="00277465">
            <w:pPr>
              <w:spacing w:before="60" w:after="0"/>
              <w:rPr>
                <w:rFonts w:ascii="Calibri" w:hAnsi="Calibri" w:cs="Calibri"/>
                <w:i/>
                <w:szCs w:val="22"/>
              </w:rPr>
            </w:pPr>
          </w:p>
        </w:tc>
      </w:tr>
    </w:tbl>
    <w:p w14:paraId="6E50B9DD" w14:textId="5F4C64A9" w:rsidR="00D32172" w:rsidRPr="0044661F" w:rsidRDefault="00D32172" w:rsidP="00D32172">
      <w:pPr>
        <w:rPr>
          <w:rFonts w:ascii="Calibri" w:hAnsi="Calibri" w:cs="Calibr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D32172" w:rsidRPr="0044661F" w14:paraId="529499C6" w14:textId="77777777" w:rsidTr="00C17AA2">
        <w:trPr>
          <w:trHeight w:val="625"/>
        </w:trPr>
        <w:tc>
          <w:tcPr>
            <w:tcW w:w="7669" w:type="dxa"/>
            <w:vAlign w:val="center"/>
          </w:tcPr>
          <w:p w14:paraId="29F73FC8" w14:textId="77777777" w:rsidR="00D32172" w:rsidRPr="0044661F" w:rsidRDefault="00D32172" w:rsidP="00277465">
            <w:pPr>
              <w:contextualSpacing/>
              <w:rPr>
                <w:rFonts w:ascii="Calibri" w:hAnsi="Calibri" w:cs="Calibri"/>
                <w:b/>
                <w:szCs w:val="22"/>
              </w:rPr>
            </w:pPr>
          </w:p>
        </w:tc>
        <w:tc>
          <w:tcPr>
            <w:tcW w:w="1540" w:type="dxa"/>
            <w:vAlign w:val="center"/>
          </w:tcPr>
          <w:p w14:paraId="0D56B619" w14:textId="77777777" w:rsidR="00D32172" w:rsidRPr="0044661F" w:rsidRDefault="00D32172" w:rsidP="00277465">
            <w:pPr>
              <w:spacing w:before="60" w:after="0"/>
              <w:rPr>
                <w:rFonts w:ascii="Calibri" w:hAnsi="Calibri" w:cs="Calibri"/>
                <w:b/>
                <w:szCs w:val="22"/>
              </w:rPr>
            </w:pPr>
            <w:r w:rsidRPr="0044661F">
              <w:rPr>
                <w:rFonts w:ascii="Calibri" w:hAnsi="Calibri" w:cs="Calibri"/>
                <w:b/>
                <w:szCs w:val="22"/>
              </w:rPr>
              <w:t>Rating 0-10</w:t>
            </w:r>
          </w:p>
        </w:tc>
      </w:tr>
      <w:tr w:rsidR="00D32172" w:rsidRPr="0044661F" w14:paraId="738B4F55" w14:textId="77777777" w:rsidTr="00C17AA2">
        <w:trPr>
          <w:trHeight w:val="625"/>
        </w:trPr>
        <w:tc>
          <w:tcPr>
            <w:tcW w:w="7669" w:type="dxa"/>
            <w:vAlign w:val="center"/>
          </w:tcPr>
          <w:p w14:paraId="29DC1FB7" w14:textId="77777777" w:rsidR="00D32172" w:rsidRPr="0044661F" w:rsidRDefault="00D32172" w:rsidP="00277465">
            <w:pPr>
              <w:contextualSpacing/>
              <w:rPr>
                <w:rFonts w:ascii="Calibri" w:hAnsi="Calibri" w:cs="Calibri"/>
                <w:szCs w:val="22"/>
              </w:rPr>
            </w:pPr>
            <w:r w:rsidRPr="0044661F">
              <w:rPr>
                <w:rFonts w:ascii="Calibri" w:hAnsi="Calibri" w:cs="Calibri"/>
                <w:b/>
                <w:szCs w:val="22"/>
              </w:rPr>
              <w:t>3. How do you rate your ability to create and implement policies and strategies to reduce bullying and other forms of violence in a school?</w:t>
            </w:r>
          </w:p>
        </w:tc>
        <w:tc>
          <w:tcPr>
            <w:tcW w:w="1540" w:type="dxa"/>
            <w:vAlign w:val="center"/>
          </w:tcPr>
          <w:p w14:paraId="7CB980B3" w14:textId="77777777" w:rsidR="00D32172" w:rsidRPr="0044661F" w:rsidRDefault="00D32172" w:rsidP="00277465">
            <w:pPr>
              <w:spacing w:before="60" w:after="0"/>
              <w:rPr>
                <w:rFonts w:ascii="Calibri" w:hAnsi="Calibri" w:cs="Calibri"/>
                <w:b/>
                <w:szCs w:val="22"/>
              </w:rPr>
            </w:pPr>
          </w:p>
        </w:tc>
      </w:tr>
      <w:tr w:rsidR="00D32172" w:rsidRPr="0044661F" w14:paraId="1155F2F9" w14:textId="77777777" w:rsidTr="00C17AA2">
        <w:trPr>
          <w:trHeight w:val="289"/>
        </w:trPr>
        <w:tc>
          <w:tcPr>
            <w:tcW w:w="7669" w:type="dxa"/>
            <w:vAlign w:val="center"/>
          </w:tcPr>
          <w:p w14:paraId="426F56E8"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write a policy to reduce bullying and other forms of violence</w:t>
            </w:r>
          </w:p>
        </w:tc>
        <w:tc>
          <w:tcPr>
            <w:tcW w:w="1540" w:type="dxa"/>
            <w:vAlign w:val="center"/>
          </w:tcPr>
          <w:p w14:paraId="4465D2D4" w14:textId="77777777" w:rsidR="00D32172" w:rsidRPr="0044661F" w:rsidRDefault="00D32172" w:rsidP="00277465">
            <w:pPr>
              <w:spacing w:before="60" w:after="0"/>
              <w:rPr>
                <w:rFonts w:ascii="Calibri" w:hAnsi="Calibri" w:cs="Calibri"/>
                <w:b/>
                <w:szCs w:val="22"/>
              </w:rPr>
            </w:pPr>
          </w:p>
        </w:tc>
      </w:tr>
      <w:tr w:rsidR="00D32172" w:rsidRPr="0044661F" w14:paraId="38852B40" w14:textId="77777777" w:rsidTr="00C17AA2">
        <w:trPr>
          <w:trHeight w:val="289"/>
        </w:trPr>
        <w:tc>
          <w:tcPr>
            <w:tcW w:w="7669" w:type="dxa"/>
            <w:vAlign w:val="center"/>
          </w:tcPr>
          <w:p w14:paraId="2956F9C6"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plan strategies based on the policy to reduce bullying and other forms of violence</w:t>
            </w:r>
          </w:p>
        </w:tc>
        <w:tc>
          <w:tcPr>
            <w:tcW w:w="1540" w:type="dxa"/>
            <w:vAlign w:val="center"/>
          </w:tcPr>
          <w:p w14:paraId="08B8E711" w14:textId="77777777" w:rsidR="00D32172" w:rsidRPr="0044661F" w:rsidRDefault="00D32172" w:rsidP="00277465">
            <w:pPr>
              <w:spacing w:before="60" w:after="0"/>
              <w:rPr>
                <w:rFonts w:ascii="Calibri" w:hAnsi="Calibri" w:cs="Calibri"/>
                <w:b/>
                <w:szCs w:val="22"/>
              </w:rPr>
            </w:pPr>
          </w:p>
        </w:tc>
      </w:tr>
      <w:tr w:rsidR="00D32172" w:rsidRPr="0044661F" w14:paraId="10210A7D" w14:textId="77777777" w:rsidTr="00C17AA2">
        <w:trPr>
          <w:trHeight w:val="289"/>
        </w:trPr>
        <w:tc>
          <w:tcPr>
            <w:tcW w:w="7669" w:type="dxa"/>
            <w:vAlign w:val="center"/>
          </w:tcPr>
          <w:p w14:paraId="67D9194E"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implement strategies to reduce bullying and other forms of violence, securing the commitment of stakeholders</w:t>
            </w:r>
          </w:p>
        </w:tc>
        <w:tc>
          <w:tcPr>
            <w:tcW w:w="1540" w:type="dxa"/>
            <w:vAlign w:val="center"/>
          </w:tcPr>
          <w:p w14:paraId="0EACA420" w14:textId="77777777" w:rsidR="00D32172" w:rsidRPr="0044661F" w:rsidRDefault="00D32172" w:rsidP="00277465">
            <w:pPr>
              <w:spacing w:before="60" w:after="0"/>
              <w:rPr>
                <w:rFonts w:ascii="Calibri" w:hAnsi="Calibri" w:cs="Calibri"/>
                <w:b/>
                <w:szCs w:val="22"/>
              </w:rPr>
            </w:pPr>
          </w:p>
        </w:tc>
      </w:tr>
      <w:tr w:rsidR="00D32172" w:rsidRPr="0044661F" w14:paraId="78E4E3C9" w14:textId="77777777" w:rsidTr="00C17AA2">
        <w:trPr>
          <w:trHeight w:val="289"/>
        </w:trPr>
        <w:tc>
          <w:tcPr>
            <w:tcW w:w="7669" w:type="dxa"/>
            <w:vAlign w:val="center"/>
          </w:tcPr>
          <w:p w14:paraId="5E9C0CFD" w14:textId="77777777" w:rsidR="00D32172" w:rsidRPr="0044661F" w:rsidRDefault="00D32172" w:rsidP="00277465">
            <w:pPr>
              <w:spacing w:before="60" w:after="0"/>
              <w:jc w:val="right"/>
              <w:rPr>
                <w:rFonts w:ascii="Calibri" w:hAnsi="Calibri" w:cs="Calibri"/>
                <w:szCs w:val="22"/>
              </w:rPr>
            </w:pPr>
            <w:r w:rsidRPr="0044661F">
              <w:rPr>
                <w:rFonts w:ascii="Calibri" w:hAnsi="Calibri" w:cs="Calibri"/>
                <w:b/>
                <w:szCs w:val="22"/>
              </w:rPr>
              <w:t>Total</w:t>
            </w:r>
          </w:p>
        </w:tc>
        <w:tc>
          <w:tcPr>
            <w:tcW w:w="1540" w:type="dxa"/>
            <w:vAlign w:val="center"/>
          </w:tcPr>
          <w:p w14:paraId="23AB2CDD" w14:textId="77777777" w:rsidR="00D32172" w:rsidRPr="0044661F" w:rsidRDefault="00D32172" w:rsidP="00277465">
            <w:pPr>
              <w:spacing w:before="60" w:after="0"/>
              <w:rPr>
                <w:rFonts w:ascii="Calibri" w:hAnsi="Calibri" w:cs="Calibri"/>
                <w:b/>
                <w:szCs w:val="22"/>
              </w:rPr>
            </w:pPr>
          </w:p>
        </w:tc>
      </w:tr>
      <w:tr w:rsidR="00D32172" w:rsidRPr="0044661F" w14:paraId="0857D527" w14:textId="77777777" w:rsidTr="00C17AA2">
        <w:trPr>
          <w:trHeight w:val="289"/>
        </w:trPr>
        <w:tc>
          <w:tcPr>
            <w:tcW w:w="9209" w:type="dxa"/>
            <w:gridSpan w:val="2"/>
            <w:vAlign w:val="center"/>
          </w:tcPr>
          <w:p w14:paraId="00039D7E"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rating not one point lower? </w:t>
            </w:r>
          </w:p>
          <w:p w14:paraId="25BDADD6" w14:textId="77777777" w:rsidR="00D32172" w:rsidRPr="0044661F" w:rsidRDefault="00D32172" w:rsidP="00277465">
            <w:pPr>
              <w:spacing w:before="60" w:after="0"/>
              <w:rPr>
                <w:rFonts w:ascii="Calibri" w:hAnsi="Calibri" w:cs="Calibri"/>
                <w:szCs w:val="22"/>
              </w:rPr>
            </w:pPr>
          </w:p>
          <w:p w14:paraId="78C2B405" w14:textId="77777777" w:rsidR="00D32172" w:rsidRPr="0044661F" w:rsidRDefault="00D32172" w:rsidP="00277465">
            <w:pPr>
              <w:spacing w:before="60" w:after="0"/>
              <w:rPr>
                <w:rFonts w:ascii="Calibri" w:hAnsi="Calibri" w:cs="Calibri"/>
                <w:szCs w:val="22"/>
              </w:rPr>
            </w:pPr>
          </w:p>
          <w:p w14:paraId="5556D534" w14:textId="77777777" w:rsidR="00D32172" w:rsidRPr="0044661F" w:rsidRDefault="00D32172" w:rsidP="00277465">
            <w:pPr>
              <w:spacing w:before="60" w:after="0"/>
              <w:rPr>
                <w:rFonts w:ascii="Calibri" w:hAnsi="Calibri" w:cs="Calibri"/>
                <w:b/>
                <w:szCs w:val="22"/>
              </w:rPr>
            </w:pPr>
          </w:p>
          <w:p w14:paraId="7F3DFE75" w14:textId="77777777" w:rsidR="00D32172" w:rsidRPr="0044661F" w:rsidRDefault="00D32172" w:rsidP="00277465">
            <w:pPr>
              <w:spacing w:before="60" w:after="0"/>
              <w:rPr>
                <w:rFonts w:ascii="Calibri" w:hAnsi="Calibri" w:cs="Calibri"/>
                <w:b/>
                <w:szCs w:val="22"/>
              </w:rPr>
            </w:pPr>
          </w:p>
        </w:tc>
      </w:tr>
      <w:tr w:rsidR="00D32172" w:rsidRPr="0044661F" w14:paraId="0853A894" w14:textId="77777777" w:rsidTr="00C17AA2">
        <w:trPr>
          <w:trHeight w:val="289"/>
        </w:trPr>
        <w:tc>
          <w:tcPr>
            <w:tcW w:w="9209" w:type="dxa"/>
            <w:gridSpan w:val="2"/>
            <w:vAlign w:val="center"/>
          </w:tcPr>
          <w:p w14:paraId="2C98FC61"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rating by one point?</w:t>
            </w:r>
          </w:p>
          <w:p w14:paraId="0416EC75" w14:textId="77777777" w:rsidR="00D32172" w:rsidRPr="0044661F" w:rsidRDefault="00D32172" w:rsidP="00277465">
            <w:pPr>
              <w:spacing w:before="60" w:after="0"/>
              <w:rPr>
                <w:rFonts w:ascii="Calibri" w:hAnsi="Calibri" w:cs="Calibri"/>
                <w:i/>
                <w:szCs w:val="22"/>
              </w:rPr>
            </w:pPr>
          </w:p>
          <w:p w14:paraId="7E7A0876" w14:textId="77777777" w:rsidR="00D32172" w:rsidRPr="0044661F" w:rsidRDefault="00D32172" w:rsidP="00277465">
            <w:pPr>
              <w:spacing w:before="60" w:after="0"/>
              <w:rPr>
                <w:rFonts w:ascii="Calibri" w:hAnsi="Calibri" w:cs="Calibri"/>
                <w:i/>
                <w:szCs w:val="22"/>
              </w:rPr>
            </w:pPr>
          </w:p>
          <w:p w14:paraId="5F74900B" w14:textId="77777777" w:rsidR="00D32172" w:rsidRPr="0044661F" w:rsidRDefault="00D32172" w:rsidP="00277465">
            <w:pPr>
              <w:spacing w:before="60" w:after="0"/>
              <w:rPr>
                <w:rFonts w:ascii="Calibri" w:hAnsi="Calibri" w:cs="Calibri"/>
                <w:b/>
                <w:szCs w:val="22"/>
              </w:rPr>
            </w:pPr>
          </w:p>
          <w:p w14:paraId="15C6D7DB" w14:textId="77777777" w:rsidR="00D32172" w:rsidRPr="0044661F" w:rsidRDefault="00D32172" w:rsidP="00277465">
            <w:pPr>
              <w:spacing w:before="60" w:after="0"/>
              <w:rPr>
                <w:rFonts w:ascii="Calibri" w:hAnsi="Calibri" w:cs="Calibri"/>
                <w:b/>
                <w:szCs w:val="22"/>
              </w:rPr>
            </w:pPr>
          </w:p>
        </w:tc>
      </w:tr>
      <w:tr w:rsidR="00D32172" w:rsidRPr="0044661F" w14:paraId="203D1AE5" w14:textId="77777777" w:rsidTr="00C17AA2">
        <w:trPr>
          <w:trHeight w:val="289"/>
        </w:trPr>
        <w:tc>
          <w:tcPr>
            <w:tcW w:w="7669" w:type="dxa"/>
            <w:vAlign w:val="center"/>
          </w:tcPr>
          <w:p w14:paraId="0C76FC34" w14:textId="3890107D" w:rsidR="00D32172" w:rsidRPr="0044661F" w:rsidRDefault="00D32172" w:rsidP="00277465">
            <w:pPr>
              <w:contextualSpacing/>
              <w:rPr>
                <w:rFonts w:ascii="Calibri" w:hAnsi="Calibri" w:cs="Calibri"/>
                <w:b/>
                <w:szCs w:val="22"/>
              </w:rPr>
            </w:pPr>
            <w:r w:rsidRPr="0044661F">
              <w:rPr>
                <w:rFonts w:ascii="Calibri" w:hAnsi="Calibri" w:cs="Calibri"/>
                <w:b/>
                <w:szCs w:val="22"/>
              </w:rPr>
              <w:t xml:space="preserve">4. How do you rate your ability to lead an </w:t>
            </w:r>
            <w:r w:rsidR="0044661F" w:rsidRPr="0044661F">
              <w:rPr>
                <w:rFonts w:ascii="Calibri" w:hAnsi="Calibri" w:cs="Calibri"/>
                <w:b/>
                <w:szCs w:val="22"/>
              </w:rPr>
              <w:t>antibullying</w:t>
            </w:r>
            <w:r w:rsidRPr="0044661F">
              <w:rPr>
                <w:rFonts w:ascii="Calibri" w:hAnsi="Calibri" w:cs="Calibri"/>
                <w:b/>
                <w:szCs w:val="22"/>
              </w:rPr>
              <w:t xml:space="preserve"> programme?</w:t>
            </w:r>
          </w:p>
        </w:tc>
        <w:tc>
          <w:tcPr>
            <w:tcW w:w="1540" w:type="dxa"/>
            <w:vAlign w:val="center"/>
          </w:tcPr>
          <w:p w14:paraId="4BB6007A" w14:textId="77777777" w:rsidR="00D32172" w:rsidRPr="0044661F" w:rsidRDefault="00D32172" w:rsidP="00277465">
            <w:pPr>
              <w:spacing w:before="60" w:after="0"/>
              <w:rPr>
                <w:rFonts w:ascii="Calibri" w:hAnsi="Calibri" w:cs="Calibri"/>
                <w:b/>
                <w:szCs w:val="22"/>
              </w:rPr>
            </w:pPr>
          </w:p>
        </w:tc>
      </w:tr>
      <w:tr w:rsidR="00D32172" w:rsidRPr="0044661F" w14:paraId="0DEF8ABC" w14:textId="77777777" w:rsidTr="00C17AA2">
        <w:trPr>
          <w:trHeight w:val="289"/>
        </w:trPr>
        <w:tc>
          <w:tcPr>
            <w:tcW w:w="7669" w:type="dxa"/>
            <w:vAlign w:val="center"/>
          </w:tcPr>
          <w:p w14:paraId="633D7D1C"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lead and manage change</w:t>
            </w:r>
          </w:p>
        </w:tc>
        <w:tc>
          <w:tcPr>
            <w:tcW w:w="1540" w:type="dxa"/>
            <w:vAlign w:val="center"/>
          </w:tcPr>
          <w:p w14:paraId="48F584AC" w14:textId="77777777" w:rsidR="00D32172" w:rsidRPr="0044661F" w:rsidRDefault="00D32172" w:rsidP="00277465">
            <w:pPr>
              <w:spacing w:before="60" w:after="0"/>
              <w:rPr>
                <w:rFonts w:ascii="Calibri" w:hAnsi="Calibri" w:cs="Calibri"/>
                <w:b/>
                <w:szCs w:val="22"/>
              </w:rPr>
            </w:pPr>
          </w:p>
        </w:tc>
      </w:tr>
      <w:tr w:rsidR="00D32172" w:rsidRPr="0044661F" w14:paraId="45FCDF44" w14:textId="77777777" w:rsidTr="00C17AA2">
        <w:trPr>
          <w:trHeight w:val="289"/>
        </w:trPr>
        <w:tc>
          <w:tcPr>
            <w:tcW w:w="7669" w:type="dxa"/>
            <w:vAlign w:val="center"/>
          </w:tcPr>
          <w:p w14:paraId="39AA1661"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use appropriate leadership styles to reduce bullying and other forms of violence and create a safe environment for learning</w:t>
            </w:r>
          </w:p>
        </w:tc>
        <w:tc>
          <w:tcPr>
            <w:tcW w:w="1540" w:type="dxa"/>
            <w:vAlign w:val="center"/>
          </w:tcPr>
          <w:p w14:paraId="4D295709" w14:textId="77777777" w:rsidR="00D32172" w:rsidRPr="0044661F" w:rsidRDefault="00D32172" w:rsidP="00277465">
            <w:pPr>
              <w:spacing w:before="60" w:after="0"/>
              <w:rPr>
                <w:rFonts w:ascii="Calibri" w:hAnsi="Calibri" w:cs="Calibri"/>
                <w:b/>
                <w:szCs w:val="22"/>
              </w:rPr>
            </w:pPr>
          </w:p>
        </w:tc>
      </w:tr>
      <w:tr w:rsidR="00D32172" w:rsidRPr="0044661F" w14:paraId="597AE094" w14:textId="77777777" w:rsidTr="00C17AA2">
        <w:trPr>
          <w:trHeight w:val="289"/>
        </w:trPr>
        <w:tc>
          <w:tcPr>
            <w:tcW w:w="7669" w:type="dxa"/>
            <w:vAlign w:val="center"/>
          </w:tcPr>
          <w:p w14:paraId="110E1C3B"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 xml:space="preserve"> Ability to share leadership tasks and responsibilities</w:t>
            </w:r>
          </w:p>
        </w:tc>
        <w:tc>
          <w:tcPr>
            <w:tcW w:w="1540" w:type="dxa"/>
            <w:vAlign w:val="center"/>
          </w:tcPr>
          <w:p w14:paraId="655DC5D1" w14:textId="77777777" w:rsidR="00D32172" w:rsidRPr="0044661F" w:rsidRDefault="00D32172" w:rsidP="00277465">
            <w:pPr>
              <w:spacing w:before="60" w:after="0"/>
              <w:rPr>
                <w:rFonts w:ascii="Calibri" w:hAnsi="Calibri" w:cs="Calibri"/>
                <w:b/>
                <w:szCs w:val="22"/>
              </w:rPr>
            </w:pPr>
          </w:p>
        </w:tc>
      </w:tr>
      <w:tr w:rsidR="00D32172" w:rsidRPr="0044661F" w14:paraId="6715CC59" w14:textId="77777777" w:rsidTr="00C17AA2">
        <w:trPr>
          <w:trHeight w:val="289"/>
        </w:trPr>
        <w:tc>
          <w:tcPr>
            <w:tcW w:w="7669" w:type="dxa"/>
            <w:vAlign w:val="center"/>
          </w:tcPr>
          <w:p w14:paraId="5A067F0E" w14:textId="77777777" w:rsidR="00D32172" w:rsidRPr="0044661F" w:rsidRDefault="00D32172" w:rsidP="00277465">
            <w:pPr>
              <w:spacing w:before="60" w:after="0"/>
              <w:jc w:val="right"/>
              <w:rPr>
                <w:rFonts w:ascii="Calibri" w:hAnsi="Calibri" w:cs="Calibri"/>
                <w:b/>
                <w:szCs w:val="22"/>
              </w:rPr>
            </w:pPr>
            <w:r w:rsidRPr="0044661F">
              <w:rPr>
                <w:rFonts w:ascii="Calibri" w:hAnsi="Calibri" w:cs="Calibri"/>
                <w:b/>
                <w:szCs w:val="22"/>
              </w:rPr>
              <w:t>Total</w:t>
            </w:r>
          </w:p>
        </w:tc>
        <w:tc>
          <w:tcPr>
            <w:tcW w:w="1540" w:type="dxa"/>
            <w:vAlign w:val="center"/>
          </w:tcPr>
          <w:p w14:paraId="46452E80" w14:textId="77777777" w:rsidR="00D32172" w:rsidRPr="0044661F" w:rsidRDefault="00D32172" w:rsidP="00277465">
            <w:pPr>
              <w:spacing w:before="60" w:after="0"/>
              <w:rPr>
                <w:rFonts w:ascii="Calibri" w:hAnsi="Calibri" w:cs="Calibri"/>
                <w:b/>
                <w:szCs w:val="22"/>
              </w:rPr>
            </w:pPr>
          </w:p>
        </w:tc>
      </w:tr>
      <w:tr w:rsidR="00D32172" w:rsidRPr="0044661F" w14:paraId="736BD408" w14:textId="77777777" w:rsidTr="00C17AA2">
        <w:trPr>
          <w:trHeight w:val="289"/>
        </w:trPr>
        <w:tc>
          <w:tcPr>
            <w:tcW w:w="9209" w:type="dxa"/>
            <w:gridSpan w:val="2"/>
            <w:vAlign w:val="center"/>
          </w:tcPr>
          <w:p w14:paraId="4A4D6918"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skill rating not one point lower? </w:t>
            </w:r>
          </w:p>
          <w:p w14:paraId="16C593BD" w14:textId="77777777" w:rsidR="00D32172" w:rsidRPr="0044661F" w:rsidRDefault="00D32172" w:rsidP="00277465">
            <w:pPr>
              <w:spacing w:before="60" w:after="0"/>
              <w:rPr>
                <w:rFonts w:ascii="Calibri" w:hAnsi="Calibri" w:cs="Calibri"/>
                <w:i/>
                <w:szCs w:val="22"/>
              </w:rPr>
            </w:pPr>
          </w:p>
          <w:p w14:paraId="34C18138" w14:textId="77777777" w:rsidR="00D32172" w:rsidRPr="0044661F" w:rsidRDefault="00D32172" w:rsidP="00277465">
            <w:pPr>
              <w:spacing w:before="60" w:after="0"/>
              <w:rPr>
                <w:rFonts w:ascii="Calibri" w:hAnsi="Calibri" w:cs="Calibri"/>
                <w:i/>
                <w:szCs w:val="22"/>
              </w:rPr>
            </w:pPr>
          </w:p>
          <w:p w14:paraId="1D19EF0E" w14:textId="77777777" w:rsidR="00D32172" w:rsidRPr="0044661F" w:rsidRDefault="00D32172" w:rsidP="00277465">
            <w:pPr>
              <w:spacing w:before="60" w:after="0"/>
              <w:rPr>
                <w:rFonts w:ascii="Calibri" w:hAnsi="Calibri" w:cs="Calibri"/>
                <w:b/>
                <w:szCs w:val="22"/>
              </w:rPr>
            </w:pPr>
          </w:p>
          <w:p w14:paraId="06F4ABB4" w14:textId="77777777" w:rsidR="00D32172" w:rsidRPr="0044661F" w:rsidRDefault="00D32172" w:rsidP="00277465">
            <w:pPr>
              <w:spacing w:before="60" w:after="0"/>
              <w:rPr>
                <w:rFonts w:ascii="Calibri" w:hAnsi="Calibri" w:cs="Calibri"/>
                <w:b/>
                <w:szCs w:val="22"/>
              </w:rPr>
            </w:pPr>
          </w:p>
        </w:tc>
      </w:tr>
      <w:tr w:rsidR="00D32172" w:rsidRPr="0044661F" w14:paraId="575CEC8C" w14:textId="77777777" w:rsidTr="00C17AA2">
        <w:trPr>
          <w:trHeight w:val="289"/>
        </w:trPr>
        <w:tc>
          <w:tcPr>
            <w:tcW w:w="9209" w:type="dxa"/>
            <w:gridSpan w:val="2"/>
            <w:vAlign w:val="center"/>
          </w:tcPr>
          <w:p w14:paraId="0AB2273A"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skill rating by one point?</w:t>
            </w:r>
          </w:p>
          <w:p w14:paraId="6F979A55" w14:textId="77777777" w:rsidR="00D32172" w:rsidRPr="0044661F" w:rsidRDefault="00D32172" w:rsidP="00277465">
            <w:pPr>
              <w:spacing w:before="60" w:after="0"/>
              <w:rPr>
                <w:rFonts w:ascii="Calibri" w:hAnsi="Calibri" w:cs="Calibri"/>
                <w:b/>
                <w:szCs w:val="22"/>
              </w:rPr>
            </w:pPr>
          </w:p>
          <w:p w14:paraId="2608ACE9" w14:textId="77777777" w:rsidR="00D32172" w:rsidRPr="0044661F" w:rsidRDefault="00D32172" w:rsidP="00277465">
            <w:pPr>
              <w:spacing w:before="60" w:after="0"/>
              <w:rPr>
                <w:rFonts w:ascii="Calibri" w:hAnsi="Calibri" w:cs="Calibri"/>
                <w:i/>
                <w:szCs w:val="22"/>
              </w:rPr>
            </w:pPr>
          </w:p>
          <w:p w14:paraId="279F4647" w14:textId="77777777" w:rsidR="00D32172" w:rsidRPr="0044661F" w:rsidRDefault="00D32172" w:rsidP="00277465">
            <w:pPr>
              <w:spacing w:before="60" w:after="0"/>
              <w:rPr>
                <w:rFonts w:ascii="Calibri" w:hAnsi="Calibri" w:cs="Calibri"/>
                <w:i/>
                <w:szCs w:val="22"/>
              </w:rPr>
            </w:pPr>
          </w:p>
          <w:p w14:paraId="2457CCEA" w14:textId="77777777" w:rsidR="00D32172" w:rsidRPr="0044661F" w:rsidRDefault="00D32172" w:rsidP="00277465">
            <w:pPr>
              <w:spacing w:before="60" w:after="0"/>
              <w:rPr>
                <w:rFonts w:ascii="Calibri" w:hAnsi="Calibri" w:cs="Calibri"/>
                <w:i/>
                <w:szCs w:val="22"/>
              </w:rPr>
            </w:pPr>
          </w:p>
        </w:tc>
      </w:tr>
    </w:tbl>
    <w:p w14:paraId="22EB91E6" w14:textId="77777777" w:rsidR="00D32172" w:rsidRPr="0044661F" w:rsidRDefault="00D32172" w:rsidP="00D32172">
      <w:pPr>
        <w:spacing w:before="60" w:after="0"/>
        <w:rPr>
          <w:rFonts w:ascii="Calibri" w:hAnsi="Calibri" w:cs="Calibri"/>
          <w:b/>
          <w:szCs w:val="22"/>
        </w:rPr>
      </w:pPr>
      <w:r w:rsidRPr="0044661F">
        <w:rPr>
          <w:rFonts w:ascii="Calibri" w:hAnsi="Calibri" w:cs="Calibri"/>
          <w:b/>
          <w:szCs w:val="22"/>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D32172" w:rsidRPr="0044661F" w14:paraId="6A20EA57" w14:textId="77777777" w:rsidTr="00C17AA2">
        <w:trPr>
          <w:trHeight w:val="625"/>
        </w:trPr>
        <w:tc>
          <w:tcPr>
            <w:tcW w:w="7669" w:type="dxa"/>
            <w:vAlign w:val="center"/>
          </w:tcPr>
          <w:p w14:paraId="4248F2A1" w14:textId="77777777" w:rsidR="00D32172" w:rsidRPr="0044661F" w:rsidRDefault="00D32172" w:rsidP="00277465">
            <w:pPr>
              <w:contextualSpacing/>
              <w:rPr>
                <w:rFonts w:ascii="Calibri" w:hAnsi="Calibri" w:cs="Calibri"/>
                <w:b/>
                <w:szCs w:val="22"/>
              </w:rPr>
            </w:pPr>
          </w:p>
        </w:tc>
        <w:tc>
          <w:tcPr>
            <w:tcW w:w="1540" w:type="dxa"/>
            <w:vAlign w:val="center"/>
          </w:tcPr>
          <w:p w14:paraId="0390EEAC" w14:textId="77777777" w:rsidR="00D32172" w:rsidRPr="0044661F" w:rsidRDefault="00D32172" w:rsidP="00277465">
            <w:pPr>
              <w:spacing w:before="60" w:after="0"/>
              <w:rPr>
                <w:rFonts w:ascii="Calibri" w:hAnsi="Calibri" w:cs="Calibri"/>
                <w:b/>
                <w:szCs w:val="22"/>
              </w:rPr>
            </w:pPr>
            <w:r w:rsidRPr="0044661F">
              <w:rPr>
                <w:rFonts w:ascii="Calibri" w:hAnsi="Calibri" w:cs="Calibri"/>
                <w:b/>
                <w:szCs w:val="22"/>
              </w:rPr>
              <w:t>Rating 0 –10</w:t>
            </w:r>
          </w:p>
        </w:tc>
      </w:tr>
      <w:tr w:rsidR="00D32172" w:rsidRPr="0044661F" w14:paraId="7CB09C32" w14:textId="77777777" w:rsidTr="00C17AA2">
        <w:trPr>
          <w:trHeight w:val="625"/>
        </w:trPr>
        <w:tc>
          <w:tcPr>
            <w:tcW w:w="7669" w:type="dxa"/>
            <w:vAlign w:val="center"/>
          </w:tcPr>
          <w:p w14:paraId="0BCAEBBE" w14:textId="77777777" w:rsidR="00D32172" w:rsidRPr="0044661F" w:rsidRDefault="00D32172" w:rsidP="00277465">
            <w:pPr>
              <w:contextualSpacing/>
              <w:rPr>
                <w:rFonts w:ascii="Calibri" w:hAnsi="Calibri" w:cs="Calibri"/>
                <w:b/>
                <w:szCs w:val="22"/>
              </w:rPr>
            </w:pPr>
            <w:r w:rsidRPr="0044661F">
              <w:rPr>
                <w:rFonts w:ascii="Calibri" w:hAnsi="Calibri" w:cs="Calibri"/>
                <w:b/>
                <w:szCs w:val="22"/>
              </w:rPr>
              <w:t>5. How do you rate your knowledge and understanding of how social and emotional learning takes place, through both the formal and informal curriculum?</w:t>
            </w:r>
          </w:p>
        </w:tc>
        <w:tc>
          <w:tcPr>
            <w:tcW w:w="1540" w:type="dxa"/>
            <w:vAlign w:val="center"/>
          </w:tcPr>
          <w:p w14:paraId="02C28D3A" w14:textId="77777777" w:rsidR="00D32172" w:rsidRPr="0044661F" w:rsidRDefault="00D32172" w:rsidP="00277465">
            <w:pPr>
              <w:spacing w:before="60" w:after="0"/>
              <w:rPr>
                <w:rFonts w:ascii="Calibri" w:hAnsi="Calibri" w:cs="Calibri"/>
                <w:b/>
                <w:szCs w:val="22"/>
              </w:rPr>
            </w:pPr>
          </w:p>
        </w:tc>
      </w:tr>
      <w:tr w:rsidR="00D32172" w:rsidRPr="0044661F" w14:paraId="733163D9" w14:textId="77777777" w:rsidTr="00C17AA2">
        <w:trPr>
          <w:trHeight w:val="289"/>
        </w:trPr>
        <w:tc>
          <w:tcPr>
            <w:tcW w:w="7669" w:type="dxa"/>
            <w:vAlign w:val="center"/>
          </w:tcPr>
          <w:p w14:paraId="1E6517DD"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teaching social and emotional skills</w:t>
            </w:r>
          </w:p>
        </w:tc>
        <w:tc>
          <w:tcPr>
            <w:tcW w:w="1540" w:type="dxa"/>
            <w:vAlign w:val="center"/>
          </w:tcPr>
          <w:p w14:paraId="275140D8" w14:textId="77777777" w:rsidR="00D32172" w:rsidRPr="0044661F" w:rsidRDefault="00D32172" w:rsidP="00277465">
            <w:pPr>
              <w:spacing w:before="60" w:after="0"/>
              <w:rPr>
                <w:rFonts w:ascii="Calibri" w:hAnsi="Calibri" w:cs="Calibri"/>
                <w:b/>
                <w:szCs w:val="22"/>
              </w:rPr>
            </w:pPr>
          </w:p>
        </w:tc>
      </w:tr>
      <w:tr w:rsidR="00D32172" w:rsidRPr="0044661F" w14:paraId="14E0A5A9" w14:textId="77777777" w:rsidTr="00C17AA2">
        <w:trPr>
          <w:trHeight w:val="289"/>
        </w:trPr>
        <w:tc>
          <w:tcPr>
            <w:tcW w:w="7669" w:type="dxa"/>
            <w:vAlign w:val="center"/>
          </w:tcPr>
          <w:p w14:paraId="48D083AD"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 xml:space="preserve">Ability to create an ethos that develops students’ social and emotional skills </w:t>
            </w:r>
          </w:p>
        </w:tc>
        <w:tc>
          <w:tcPr>
            <w:tcW w:w="1540" w:type="dxa"/>
            <w:vAlign w:val="center"/>
          </w:tcPr>
          <w:p w14:paraId="025869D4" w14:textId="77777777" w:rsidR="00D32172" w:rsidRPr="0044661F" w:rsidRDefault="00D32172" w:rsidP="00277465">
            <w:pPr>
              <w:spacing w:before="60" w:after="0"/>
              <w:rPr>
                <w:rFonts w:ascii="Calibri" w:hAnsi="Calibri" w:cs="Calibri"/>
                <w:b/>
                <w:szCs w:val="22"/>
              </w:rPr>
            </w:pPr>
          </w:p>
        </w:tc>
      </w:tr>
      <w:tr w:rsidR="00D32172" w:rsidRPr="0044661F" w14:paraId="5B655D75" w14:textId="77777777" w:rsidTr="00C17AA2">
        <w:trPr>
          <w:trHeight w:val="289"/>
        </w:trPr>
        <w:tc>
          <w:tcPr>
            <w:tcW w:w="7669" w:type="dxa"/>
            <w:vAlign w:val="center"/>
          </w:tcPr>
          <w:p w14:paraId="09400E5B"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model social and emotional skills for staff and students</w:t>
            </w:r>
          </w:p>
        </w:tc>
        <w:tc>
          <w:tcPr>
            <w:tcW w:w="1540" w:type="dxa"/>
            <w:vAlign w:val="center"/>
          </w:tcPr>
          <w:p w14:paraId="797367E3" w14:textId="77777777" w:rsidR="00D32172" w:rsidRPr="0044661F" w:rsidRDefault="00D32172" w:rsidP="00277465">
            <w:pPr>
              <w:spacing w:before="60" w:after="0"/>
              <w:rPr>
                <w:rFonts w:ascii="Calibri" w:hAnsi="Calibri" w:cs="Calibri"/>
                <w:b/>
                <w:szCs w:val="22"/>
              </w:rPr>
            </w:pPr>
          </w:p>
        </w:tc>
      </w:tr>
      <w:tr w:rsidR="00D32172" w:rsidRPr="0044661F" w14:paraId="4AE6E0AB" w14:textId="77777777" w:rsidTr="00C17AA2">
        <w:trPr>
          <w:trHeight w:val="289"/>
        </w:trPr>
        <w:tc>
          <w:tcPr>
            <w:tcW w:w="7669" w:type="dxa"/>
            <w:vAlign w:val="center"/>
          </w:tcPr>
          <w:p w14:paraId="5ABF4438" w14:textId="77777777" w:rsidR="00D32172" w:rsidRPr="0044661F" w:rsidRDefault="00D32172" w:rsidP="00277465">
            <w:pPr>
              <w:spacing w:before="60" w:after="0"/>
              <w:jc w:val="right"/>
              <w:rPr>
                <w:rFonts w:ascii="Calibri" w:hAnsi="Calibri" w:cs="Calibri"/>
                <w:szCs w:val="22"/>
              </w:rPr>
            </w:pPr>
            <w:r w:rsidRPr="0044661F">
              <w:rPr>
                <w:rFonts w:ascii="Calibri" w:hAnsi="Calibri" w:cs="Calibri"/>
                <w:b/>
                <w:szCs w:val="22"/>
              </w:rPr>
              <w:t>Total</w:t>
            </w:r>
          </w:p>
        </w:tc>
        <w:tc>
          <w:tcPr>
            <w:tcW w:w="1540" w:type="dxa"/>
            <w:vAlign w:val="center"/>
          </w:tcPr>
          <w:p w14:paraId="76A8F5B4" w14:textId="77777777" w:rsidR="00D32172" w:rsidRPr="0044661F" w:rsidRDefault="00D32172" w:rsidP="00277465">
            <w:pPr>
              <w:spacing w:before="60" w:after="0"/>
              <w:rPr>
                <w:rFonts w:ascii="Calibri" w:hAnsi="Calibri" w:cs="Calibri"/>
                <w:b/>
                <w:szCs w:val="22"/>
              </w:rPr>
            </w:pPr>
          </w:p>
        </w:tc>
      </w:tr>
      <w:tr w:rsidR="00D32172" w:rsidRPr="0044661F" w14:paraId="721CACA2" w14:textId="77777777" w:rsidTr="00C17AA2">
        <w:trPr>
          <w:trHeight w:val="289"/>
        </w:trPr>
        <w:tc>
          <w:tcPr>
            <w:tcW w:w="9209" w:type="dxa"/>
            <w:gridSpan w:val="2"/>
            <w:vAlign w:val="center"/>
          </w:tcPr>
          <w:p w14:paraId="1645D7B7"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rating not one point lower? </w:t>
            </w:r>
          </w:p>
          <w:p w14:paraId="107147EC" w14:textId="77777777" w:rsidR="00D32172" w:rsidRPr="0044661F" w:rsidRDefault="00D32172" w:rsidP="00277465">
            <w:pPr>
              <w:spacing w:before="60" w:after="0"/>
              <w:rPr>
                <w:rFonts w:ascii="Calibri" w:hAnsi="Calibri" w:cs="Calibri"/>
                <w:szCs w:val="22"/>
              </w:rPr>
            </w:pPr>
          </w:p>
          <w:p w14:paraId="64E0E44D" w14:textId="77777777" w:rsidR="00D32172" w:rsidRPr="0044661F" w:rsidRDefault="00D32172" w:rsidP="00277465">
            <w:pPr>
              <w:spacing w:before="60" w:after="0"/>
              <w:rPr>
                <w:rFonts w:ascii="Calibri" w:hAnsi="Calibri" w:cs="Calibri"/>
                <w:szCs w:val="22"/>
              </w:rPr>
            </w:pPr>
          </w:p>
          <w:p w14:paraId="22A34753" w14:textId="77777777" w:rsidR="00D32172" w:rsidRPr="0044661F" w:rsidRDefault="00D32172" w:rsidP="00277465">
            <w:pPr>
              <w:spacing w:before="60" w:after="0"/>
              <w:rPr>
                <w:rFonts w:ascii="Calibri" w:hAnsi="Calibri" w:cs="Calibri"/>
                <w:szCs w:val="22"/>
              </w:rPr>
            </w:pPr>
          </w:p>
          <w:p w14:paraId="6CF3FD76" w14:textId="77777777" w:rsidR="00D32172" w:rsidRPr="0044661F" w:rsidRDefault="00D32172" w:rsidP="00277465">
            <w:pPr>
              <w:spacing w:before="60" w:after="0"/>
              <w:rPr>
                <w:rFonts w:ascii="Calibri" w:hAnsi="Calibri" w:cs="Calibri"/>
                <w:b/>
                <w:szCs w:val="22"/>
              </w:rPr>
            </w:pPr>
          </w:p>
          <w:p w14:paraId="674F8E8D" w14:textId="77777777" w:rsidR="00D32172" w:rsidRPr="0044661F" w:rsidRDefault="00D32172" w:rsidP="00277465">
            <w:pPr>
              <w:spacing w:before="60" w:after="0"/>
              <w:rPr>
                <w:rFonts w:ascii="Calibri" w:hAnsi="Calibri" w:cs="Calibri"/>
                <w:b/>
                <w:szCs w:val="22"/>
              </w:rPr>
            </w:pPr>
          </w:p>
        </w:tc>
      </w:tr>
      <w:tr w:rsidR="00D32172" w:rsidRPr="0044661F" w14:paraId="04A78721" w14:textId="77777777" w:rsidTr="00C17AA2">
        <w:trPr>
          <w:trHeight w:val="289"/>
        </w:trPr>
        <w:tc>
          <w:tcPr>
            <w:tcW w:w="9209" w:type="dxa"/>
            <w:gridSpan w:val="2"/>
            <w:vAlign w:val="center"/>
          </w:tcPr>
          <w:p w14:paraId="5117B4E4"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rating by one point?</w:t>
            </w:r>
          </w:p>
          <w:p w14:paraId="15837A5A" w14:textId="77777777" w:rsidR="00D32172" w:rsidRPr="0044661F" w:rsidRDefault="00D32172" w:rsidP="00277465">
            <w:pPr>
              <w:spacing w:before="60" w:after="0"/>
              <w:rPr>
                <w:rFonts w:ascii="Calibri" w:hAnsi="Calibri" w:cs="Calibri"/>
                <w:i/>
                <w:szCs w:val="22"/>
              </w:rPr>
            </w:pPr>
          </w:p>
          <w:p w14:paraId="6FF99B45" w14:textId="77777777" w:rsidR="00D32172" w:rsidRPr="0044661F" w:rsidRDefault="00D32172" w:rsidP="00277465">
            <w:pPr>
              <w:spacing w:before="60" w:after="0"/>
              <w:rPr>
                <w:rFonts w:ascii="Calibri" w:hAnsi="Calibri" w:cs="Calibri"/>
                <w:i/>
                <w:szCs w:val="22"/>
              </w:rPr>
            </w:pPr>
          </w:p>
          <w:p w14:paraId="3ECECEDE" w14:textId="77777777" w:rsidR="00D32172" w:rsidRPr="0044661F" w:rsidRDefault="00D32172" w:rsidP="00277465">
            <w:pPr>
              <w:spacing w:before="60" w:after="0"/>
              <w:rPr>
                <w:rFonts w:ascii="Calibri" w:hAnsi="Calibri" w:cs="Calibri"/>
                <w:b/>
                <w:szCs w:val="22"/>
              </w:rPr>
            </w:pPr>
          </w:p>
          <w:p w14:paraId="1EE2FA42" w14:textId="77777777" w:rsidR="00D32172" w:rsidRPr="0044661F" w:rsidRDefault="00D32172" w:rsidP="00277465">
            <w:pPr>
              <w:spacing w:before="60" w:after="0"/>
              <w:rPr>
                <w:rFonts w:ascii="Calibri" w:hAnsi="Calibri" w:cs="Calibri"/>
                <w:b/>
                <w:szCs w:val="22"/>
              </w:rPr>
            </w:pPr>
          </w:p>
        </w:tc>
      </w:tr>
      <w:tr w:rsidR="00D32172" w:rsidRPr="0044661F" w14:paraId="2C7CFB2A" w14:textId="77777777" w:rsidTr="00C17AA2">
        <w:trPr>
          <w:trHeight w:val="289"/>
        </w:trPr>
        <w:tc>
          <w:tcPr>
            <w:tcW w:w="7669" w:type="dxa"/>
            <w:vAlign w:val="center"/>
          </w:tcPr>
          <w:p w14:paraId="29F7A59A" w14:textId="77777777" w:rsidR="00D32172" w:rsidRPr="0044661F" w:rsidRDefault="00D32172" w:rsidP="00277465">
            <w:pPr>
              <w:contextualSpacing/>
              <w:rPr>
                <w:rFonts w:ascii="Calibri" w:hAnsi="Calibri" w:cs="Calibri"/>
                <w:b/>
                <w:szCs w:val="22"/>
              </w:rPr>
            </w:pPr>
            <w:r w:rsidRPr="0044661F">
              <w:rPr>
                <w:rFonts w:ascii="Calibri" w:hAnsi="Calibri" w:cs="Calibri"/>
                <w:b/>
                <w:szCs w:val="22"/>
              </w:rPr>
              <w:t>6. How do you rate your ability to create a safe environment for learning?</w:t>
            </w:r>
          </w:p>
        </w:tc>
        <w:tc>
          <w:tcPr>
            <w:tcW w:w="1540" w:type="dxa"/>
            <w:vAlign w:val="center"/>
          </w:tcPr>
          <w:p w14:paraId="1C98C9A8" w14:textId="77777777" w:rsidR="00D32172" w:rsidRPr="0044661F" w:rsidRDefault="00D32172" w:rsidP="00277465">
            <w:pPr>
              <w:spacing w:before="60" w:after="0"/>
              <w:rPr>
                <w:rFonts w:ascii="Calibri" w:hAnsi="Calibri" w:cs="Calibri"/>
                <w:b/>
                <w:szCs w:val="22"/>
              </w:rPr>
            </w:pPr>
          </w:p>
        </w:tc>
      </w:tr>
      <w:tr w:rsidR="00D32172" w:rsidRPr="0044661F" w14:paraId="4337D1BD" w14:textId="77777777" w:rsidTr="00C17AA2">
        <w:trPr>
          <w:trHeight w:val="289"/>
        </w:trPr>
        <w:tc>
          <w:tcPr>
            <w:tcW w:w="7669" w:type="dxa"/>
            <w:vAlign w:val="center"/>
          </w:tcPr>
          <w:p w14:paraId="51BC3886"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ways to keep students safe on their journeys to and from school</w:t>
            </w:r>
          </w:p>
        </w:tc>
        <w:tc>
          <w:tcPr>
            <w:tcW w:w="1540" w:type="dxa"/>
            <w:vAlign w:val="center"/>
          </w:tcPr>
          <w:p w14:paraId="3CD14459" w14:textId="77777777" w:rsidR="00D32172" w:rsidRPr="0044661F" w:rsidRDefault="00D32172" w:rsidP="00277465">
            <w:pPr>
              <w:spacing w:before="60" w:after="0"/>
              <w:rPr>
                <w:rFonts w:ascii="Calibri" w:hAnsi="Calibri" w:cs="Calibri"/>
                <w:b/>
                <w:szCs w:val="22"/>
              </w:rPr>
            </w:pPr>
          </w:p>
        </w:tc>
      </w:tr>
      <w:tr w:rsidR="00D32172" w:rsidRPr="0044661F" w14:paraId="4575FE94" w14:textId="77777777" w:rsidTr="00C17AA2">
        <w:trPr>
          <w:trHeight w:val="289"/>
        </w:trPr>
        <w:tc>
          <w:tcPr>
            <w:tcW w:w="7669" w:type="dxa"/>
            <w:vAlign w:val="center"/>
          </w:tcPr>
          <w:p w14:paraId="4F761D78"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possible danger spots in  schools and ways to make them safer</w:t>
            </w:r>
          </w:p>
        </w:tc>
        <w:tc>
          <w:tcPr>
            <w:tcW w:w="1540" w:type="dxa"/>
            <w:vAlign w:val="center"/>
          </w:tcPr>
          <w:p w14:paraId="01556E52" w14:textId="77777777" w:rsidR="00D32172" w:rsidRPr="0044661F" w:rsidRDefault="00D32172" w:rsidP="00277465">
            <w:pPr>
              <w:spacing w:before="60" w:after="0"/>
              <w:rPr>
                <w:rFonts w:ascii="Calibri" w:hAnsi="Calibri" w:cs="Calibri"/>
                <w:b/>
                <w:szCs w:val="22"/>
              </w:rPr>
            </w:pPr>
          </w:p>
        </w:tc>
      </w:tr>
      <w:tr w:rsidR="00D32172" w:rsidRPr="0044661F" w14:paraId="7C4F36C1" w14:textId="77777777" w:rsidTr="00C17AA2">
        <w:trPr>
          <w:trHeight w:val="289"/>
        </w:trPr>
        <w:tc>
          <w:tcPr>
            <w:tcW w:w="7669" w:type="dxa"/>
            <w:vAlign w:val="center"/>
          </w:tcPr>
          <w:p w14:paraId="5AB455D9"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 xml:space="preserve"> Knowledge and understanding of the ways in which staff behaviour influences student behavior in creating a non-violent environment for learning</w:t>
            </w:r>
          </w:p>
        </w:tc>
        <w:tc>
          <w:tcPr>
            <w:tcW w:w="1540" w:type="dxa"/>
            <w:vAlign w:val="center"/>
          </w:tcPr>
          <w:p w14:paraId="534E4238" w14:textId="77777777" w:rsidR="00D32172" w:rsidRPr="0044661F" w:rsidRDefault="00D32172" w:rsidP="00277465">
            <w:pPr>
              <w:spacing w:before="60" w:after="0"/>
              <w:rPr>
                <w:rFonts w:ascii="Calibri" w:hAnsi="Calibri" w:cs="Calibri"/>
                <w:b/>
                <w:szCs w:val="22"/>
              </w:rPr>
            </w:pPr>
          </w:p>
        </w:tc>
      </w:tr>
      <w:tr w:rsidR="00D32172" w:rsidRPr="0044661F" w14:paraId="6BB3F889" w14:textId="77777777" w:rsidTr="00C17AA2">
        <w:trPr>
          <w:trHeight w:val="289"/>
        </w:trPr>
        <w:tc>
          <w:tcPr>
            <w:tcW w:w="7669" w:type="dxa"/>
            <w:vAlign w:val="center"/>
          </w:tcPr>
          <w:p w14:paraId="05F49735" w14:textId="77777777" w:rsidR="00D32172" w:rsidRPr="0044661F" w:rsidRDefault="00D32172" w:rsidP="00277465">
            <w:pPr>
              <w:spacing w:before="60" w:after="0"/>
              <w:jc w:val="right"/>
              <w:rPr>
                <w:rFonts w:ascii="Calibri" w:hAnsi="Calibri" w:cs="Calibri"/>
                <w:b/>
                <w:szCs w:val="22"/>
              </w:rPr>
            </w:pPr>
            <w:r w:rsidRPr="0044661F">
              <w:rPr>
                <w:rFonts w:ascii="Calibri" w:hAnsi="Calibri" w:cs="Calibri"/>
                <w:b/>
                <w:szCs w:val="22"/>
              </w:rPr>
              <w:t>Total</w:t>
            </w:r>
          </w:p>
        </w:tc>
        <w:tc>
          <w:tcPr>
            <w:tcW w:w="1540" w:type="dxa"/>
            <w:vAlign w:val="center"/>
          </w:tcPr>
          <w:p w14:paraId="135980EE" w14:textId="77777777" w:rsidR="00D32172" w:rsidRPr="0044661F" w:rsidRDefault="00D32172" w:rsidP="00277465">
            <w:pPr>
              <w:spacing w:before="60" w:after="0"/>
              <w:rPr>
                <w:rFonts w:ascii="Calibri" w:hAnsi="Calibri" w:cs="Calibri"/>
                <w:b/>
                <w:szCs w:val="22"/>
              </w:rPr>
            </w:pPr>
          </w:p>
        </w:tc>
      </w:tr>
      <w:tr w:rsidR="00D32172" w:rsidRPr="0044661F" w14:paraId="7EF25811" w14:textId="77777777" w:rsidTr="00C17AA2">
        <w:trPr>
          <w:trHeight w:val="289"/>
        </w:trPr>
        <w:tc>
          <w:tcPr>
            <w:tcW w:w="9209" w:type="dxa"/>
            <w:gridSpan w:val="2"/>
            <w:vAlign w:val="center"/>
          </w:tcPr>
          <w:p w14:paraId="725283F2"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skill rating not one point lower? </w:t>
            </w:r>
          </w:p>
          <w:p w14:paraId="629CD592" w14:textId="77777777" w:rsidR="00D32172" w:rsidRPr="0044661F" w:rsidRDefault="00D32172" w:rsidP="00277465">
            <w:pPr>
              <w:spacing w:before="60" w:after="0"/>
              <w:rPr>
                <w:rFonts w:ascii="Calibri" w:hAnsi="Calibri" w:cs="Calibri"/>
                <w:i/>
                <w:szCs w:val="22"/>
              </w:rPr>
            </w:pPr>
          </w:p>
          <w:p w14:paraId="35BA2937" w14:textId="77777777" w:rsidR="00D32172" w:rsidRPr="0044661F" w:rsidRDefault="00D32172" w:rsidP="00277465">
            <w:pPr>
              <w:spacing w:before="60" w:after="0"/>
              <w:rPr>
                <w:rFonts w:ascii="Calibri" w:hAnsi="Calibri" w:cs="Calibri"/>
                <w:i/>
                <w:szCs w:val="22"/>
              </w:rPr>
            </w:pPr>
          </w:p>
          <w:p w14:paraId="4A5E2E12" w14:textId="77777777" w:rsidR="00D32172" w:rsidRPr="0044661F" w:rsidRDefault="00D32172" w:rsidP="00277465">
            <w:pPr>
              <w:spacing w:before="60" w:after="0"/>
              <w:rPr>
                <w:rFonts w:ascii="Calibri" w:hAnsi="Calibri" w:cs="Calibri"/>
                <w:b/>
                <w:szCs w:val="22"/>
              </w:rPr>
            </w:pPr>
          </w:p>
          <w:p w14:paraId="1A1A5317" w14:textId="77777777" w:rsidR="00D32172" w:rsidRPr="0044661F" w:rsidRDefault="00D32172" w:rsidP="00277465">
            <w:pPr>
              <w:spacing w:before="60" w:after="0"/>
              <w:rPr>
                <w:rFonts w:ascii="Calibri" w:hAnsi="Calibri" w:cs="Calibri"/>
                <w:b/>
                <w:szCs w:val="22"/>
              </w:rPr>
            </w:pPr>
          </w:p>
        </w:tc>
      </w:tr>
      <w:tr w:rsidR="00D32172" w:rsidRPr="0044661F" w14:paraId="12CE28C1" w14:textId="77777777" w:rsidTr="00C17AA2">
        <w:trPr>
          <w:trHeight w:val="289"/>
        </w:trPr>
        <w:tc>
          <w:tcPr>
            <w:tcW w:w="9209" w:type="dxa"/>
            <w:gridSpan w:val="2"/>
            <w:vAlign w:val="center"/>
          </w:tcPr>
          <w:p w14:paraId="322985A7"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skill rating by one point?</w:t>
            </w:r>
          </w:p>
          <w:p w14:paraId="7DF92CB5" w14:textId="77777777" w:rsidR="00D32172" w:rsidRPr="0044661F" w:rsidRDefault="00D32172" w:rsidP="00277465">
            <w:pPr>
              <w:spacing w:before="60" w:after="0"/>
              <w:rPr>
                <w:rFonts w:ascii="Calibri" w:hAnsi="Calibri" w:cs="Calibri"/>
                <w:b/>
                <w:szCs w:val="22"/>
              </w:rPr>
            </w:pPr>
          </w:p>
          <w:p w14:paraId="5B35222D" w14:textId="77777777" w:rsidR="00D32172" w:rsidRPr="0044661F" w:rsidRDefault="00D32172" w:rsidP="00277465">
            <w:pPr>
              <w:spacing w:before="60" w:after="0"/>
              <w:rPr>
                <w:rFonts w:ascii="Calibri" w:hAnsi="Calibri" w:cs="Calibri"/>
                <w:i/>
                <w:szCs w:val="22"/>
              </w:rPr>
            </w:pPr>
          </w:p>
          <w:p w14:paraId="0DD075E8" w14:textId="77777777" w:rsidR="00D32172" w:rsidRPr="0044661F" w:rsidRDefault="00D32172" w:rsidP="00277465">
            <w:pPr>
              <w:spacing w:before="60" w:after="0"/>
              <w:rPr>
                <w:rFonts w:ascii="Calibri" w:hAnsi="Calibri" w:cs="Calibri"/>
                <w:i/>
                <w:szCs w:val="22"/>
              </w:rPr>
            </w:pPr>
          </w:p>
          <w:p w14:paraId="11480400" w14:textId="77777777" w:rsidR="00D32172" w:rsidRPr="0044661F" w:rsidRDefault="00D32172" w:rsidP="00277465">
            <w:pPr>
              <w:spacing w:before="60" w:after="0"/>
              <w:rPr>
                <w:rFonts w:ascii="Calibri" w:hAnsi="Calibri" w:cs="Calibri"/>
                <w:i/>
                <w:szCs w:val="22"/>
              </w:rPr>
            </w:pPr>
          </w:p>
        </w:tc>
      </w:tr>
    </w:tbl>
    <w:p w14:paraId="09FE22CC" w14:textId="77777777" w:rsidR="00D32172" w:rsidRPr="0044661F" w:rsidRDefault="00D32172" w:rsidP="00D32172">
      <w:pPr>
        <w:spacing w:before="60" w:after="0"/>
        <w:jc w:val="center"/>
        <w:rPr>
          <w:rFonts w:ascii="Calibri" w:hAnsi="Calibri" w:cs="Calibri"/>
          <w:b/>
          <w:szCs w:val="22"/>
        </w:rPr>
      </w:pPr>
    </w:p>
    <w:p w14:paraId="7589A5CD" w14:textId="77777777" w:rsidR="00D32172" w:rsidRPr="0044661F" w:rsidRDefault="00D32172" w:rsidP="00D32172">
      <w:pPr>
        <w:rPr>
          <w:rFonts w:ascii="Calibri" w:hAnsi="Calibri" w:cs="Calibri"/>
          <w:b/>
          <w:szCs w:val="22"/>
        </w:rPr>
      </w:pPr>
      <w:r w:rsidRPr="0044661F">
        <w:rPr>
          <w:rFonts w:ascii="Calibri" w:hAnsi="Calibri" w:cs="Calibri"/>
          <w:b/>
          <w:szCs w:val="22"/>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541"/>
      </w:tblGrid>
      <w:tr w:rsidR="00D32172" w:rsidRPr="0044661F" w14:paraId="495EDC4F" w14:textId="77777777" w:rsidTr="00C17AA2">
        <w:trPr>
          <w:trHeight w:val="289"/>
        </w:trPr>
        <w:tc>
          <w:tcPr>
            <w:tcW w:w="7668" w:type="dxa"/>
            <w:vAlign w:val="center"/>
          </w:tcPr>
          <w:p w14:paraId="3CAAA46E" w14:textId="77777777" w:rsidR="00D32172" w:rsidRPr="0044661F" w:rsidRDefault="00D32172" w:rsidP="00277465">
            <w:pPr>
              <w:spacing w:before="60" w:after="0"/>
              <w:rPr>
                <w:rFonts w:ascii="Calibri" w:hAnsi="Calibri" w:cs="Calibri"/>
                <w:b/>
                <w:szCs w:val="22"/>
              </w:rPr>
            </w:pPr>
          </w:p>
        </w:tc>
        <w:tc>
          <w:tcPr>
            <w:tcW w:w="1541" w:type="dxa"/>
            <w:vAlign w:val="center"/>
          </w:tcPr>
          <w:p w14:paraId="7972ECA5" w14:textId="77777777" w:rsidR="00D32172" w:rsidRPr="0044661F" w:rsidRDefault="00D32172" w:rsidP="00277465">
            <w:pPr>
              <w:spacing w:before="60" w:after="0"/>
              <w:rPr>
                <w:rFonts w:ascii="Calibri" w:hAnsi="Calibri" w:cs="Calibri"/>
                <w:b/>
                <w:szCs w:val="22"/>
              </w:rPr>
            </w:pPr>
          </w:p>
          <w:p w14:paraId="48ED6A3B" w14:textId="77777777" w:rsidR="00D32172" w:rsidRPr="0044661F" w:rsidRDefault="00D32172" w:rsidP="00277465">
            <w:pPr>
              <w:spacing w:before="60" w:after="0"/>
              <w:rPr>
                <w:rFonts w:ascii="Calibri" w:hAnsi="Calibri" w:cs="Calibri"/>
                <w:b/>
                <w:szCs w:val="22"/>
              </w:rPr>
            </w:pPr>
            <w:r w:rsidRPr="0044661F">
              <w:rPr>
                <w:rFonts w:ascii="Calibri" w:hAnsi="Calibri" w:cs="Calibri"/>
                <w:b/>
                <w:szCs w:val="22"/>
              </w:rPr>
              <w:t>Rating 0-10</w:t>
            </w:r>
          </w:p>
          <w:p w14:paraId="57112FAD" w14:textId="77777777" w:rsidR="00D32172" w:rsidRPr="0044661F" w:rsidRDefault="00D32172" w:rsidP="00277465">
            <w:pPr>
              <w:spacing w:before="60" w:after="0"/>
              <w:rPr>
                <w:rFonts w:ascii="Calibri" w:hAnsi="Calibri" w:cs="Calibri"/>
                <w:b/>
                <w:szCs w:val="22"/>
              </w:rPr>
            </w:pPr>
          </w:p>
        </w:tc>
      </w:tr>
      <w:tr w:rsidR="00D32172" w:rsidRPr="0044661F" w14:paraId="7E97F322" w14:textId="77777777" w:rsidTr="00C17AA2">
        <w:trPr>
          <w:trHeight w:val="625"/>
        </w:trPr>
        <w:tc>
          <w:tcPr>
            <w:tcW w:w="7668" w:type="dxa"/>
            <w:vAlign w:val="center"/>
          </w:tcPr>
          <w:p w14:paraId="5736A215" w14:textId="77777777" w:rsidR="00D32172" w:rsidRPr="0044661F" w:rsidRDefault="00D32172" w:rsidP="00277465">
            <w:pPr>
              <w:contextualSpacing/>
              <w:rPr>
                <w:rFonts w:ascii="Calibri" w:hAnsi="Calibri" w:cs="Calibri"/>
                <w:b/>
                <w:szCs w:val="22"/>
              </w:rPr>
            </w:pPr>
            <w:r w:rsidRPr="0044661F">
              <w:rPr>
                <w:rFonts w:ascii="Calibri" w:hAnsi="Calibri" w:cs="Calibri"/>
                <w:b/>
                <w:szCs w:val="22"/>
              </w:rPr>
              <w:t>7. How do you rate your ability to support staff to reduce bullying and other forms of violence?</w:t>
            </w:r>
          </w:p>
        </w:tc>
        <w:tc>
          <w:tcPr>
            <w:tcW w:w="1541" w:type="dxa"/>
            <w:vAlign w:val="center"/>
          </w:tcPr>
          <w:p w14:paraId="65F4E23C" w14:textId="77777777" w:rsidR="00D32172" w:rsidRPr="0044661F" w:rsidRDefault="00D32172" w:rsidP="00277465">
            <w:pPr>
              <w:spacing w:before="60" w:after="0"/>
              <w:rPr>
                <w:rFonts w:ascii="Calibri" w:hAnsi="Calibri" w:cs="Calibri"/>
                <w:b/>
                <w:szCs w:val="22"/>
              </w:rPr>
            </w:pPr>
          </w:p>
        </w:tc>
      </w:tr>
      <w:tr w:rsidR="00D32172" w:rsidRPr="0044661F" w14:paraId="13414F95" w14:textId="77777777" w:rsidTr="00C17AA2">
        <w:trPr>
          <w:trHeight w:val="289"/>
        </w:trPr>
        <w:tc>
          <w:tcPr>
            <w:tcW w:w="7668" w:type="dxa"/>
            <w:vAlign w:val="center"/>
          </w:tcPr>
          <w:p w14:paraId="2657494D"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staff training needs for reducing bullying and other forms of violence</w:t>
            </w:r>
          </w:p>
        </w:tc>
        <w:tc>
          <w:tcPr>
            <w:tcW w:w="1541" w:type="dxa"/>
            <w:vAlign w:val="center"/>
          </w:tcPr>
          <w:p w14:paraId="7DA3E2D0" w14:textId="77777777" w:rsidR="00D32172" w:rsidRPr="0044661F" w:rsidRDefault="00D32172" w:rsidP="00277465">
            <w:pPr>
              <w:spacing w:before="60" w:after="0"/>
              <w:rPr>
                <w:rFonts w:ascii="Calibri" w:hAnsi="Calibri" w:cs="Calibri"/>
                <w:b/>
                <w:szCs w:val="22"/>
              </w:rPr>
            </w:pPr>
          </w:p>
        </w:tc>
      </w:tr>
      <w:tr w:rsidR="00D32172" w:rsidRPr="0044661F" w14:paraId="721A96C5" w14:textId="77777777" w:rsidTr="00C17AA2">
        <w:trPr>
          <w:trHeight w:val="289"/>
        </w:trPr>
        <w:tc>
          <w:tcPr>
            <w:tcW w:w="7668" w:type="dxa"/>
            <w:vAlign w:val="center"/>
          </w:tcPr>
          <w:p w14:paraId="4B96D115"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plan an appropriate training programme to meet these needs</w:t>
            </w:r>
          </w:p>
        </w:tc>
        <w:tc>
          <w:tcPr>
            <w:tcW w:w="1541" w:type="dxa"/>
            <w:vAlign w:val="center"/>
          </w:tcPr>
          <w:p w14:paraId="73DFF72E" w14:textId="77777777" w:rsidR="00D32172" w:rsidRPr="0044661F" w:rsidRDefault="00D32172" w:rsidP="00277465">
            <w:pPr>
              <w:spacing w:before="60" w:after="0"/>
              <w:rPr>
                <w:rFonts w:ascii="Calibri" w:hAnsi="Calibri" w:cs="Calibri"/>
                <w:b/>
                <w:szCs w:val="22"/>
              </w:rPr>
            </w:pPr>
          </w:p>
        </w:tc>
      </w:tr>
      <w:tr w:rsidR="00D32172" w:rsidRPr="0044661F" w14:paraId="7F6A3C31" w14:textId="77777777" w:rsidTr="00C17AA2">
        <w:trPr>
          <w:trHeight w:val="289"/>
        </w:trPr>
        <w:tc>
          <w:tcPr>
            <w:tcW w:w="7668" w:type="dxa"/>
            <w:vAlign w:val="center"/>
          </w:tcPr>
          <w:p w14:paraId="0116F589"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ensure that the training uses methods which maximise staff learning</w:t>
            </w:r>
          </w:p>
        </w:tc>
        <w:tc>
          <w:tcPr>
            <w:tcW w:w="1541" w:type="dxa"/>
            <w:vAlign w:val="center"/>
          </w:tcPr>
          <w:p w14:paraId="68D646E2" w14:textId="77777777" w:rsidR="00D32172" w:rsidRPr="0044661F" w:rsidRDefault="00D32172" w:rsidP="00277465">
            <w:pPr>
              <w:spacing w:before="60" w:after="0"/>
              <w:rPr>
                <w:rFonts w:ascii="Calibri" w:hAnsi="Calibri" w:cs="Calibri"/>
                <w:b/>
                <w:szCs w:val="22"/>
              </w:rPr>
            </w:pPr>
          </w:p>
        </w:tc>
      </w:tr>
      <w:tr w:rsidR="00D32172" w:rsidRPr="0044661F" w14:paraId="0E2596CE" w14:textId="77777777" w:rsidTr="00C17AA2">
        <w:trPr>
          <w:trHeight w:val="289"/>
        </w:trPr>
        <w:tc>
          <w:tcPr>
            <w:tcW w:w="7668" w:type="dxa"/>
            <w:vAlign w:val="center"/>
          </w:tcPr>
          <w:p w14:paraId="29942547" w14:textId="77777777" w:rsidR="00D32172" w:rsidRPr="0044661F" w:rsidRDefault="00D32172" w:rsidP="00277465">
            <w:pPr>
              <w:spacing w:before="60" w:after="0"/>
              <w:jc w:val="right"/>
              <w:rPr>
                <w:rFonts w:ascii="Calibri" w:hAnsi="Calibri" w:cs="Calibri"/>
                <w:szCs w:val="22"/>
              </w:rPr>
            </w:pPr>
            <w:r w:rsidRPr="0044661F">
              <w:rPr>
                <w:rFonts w:ascii="Calibri" w:hAnsi="Calibri" w:cs="Calibri"/>
                <w:b/>
                <w:szCs w:val="22"/>
              </w:rPr>
              <w:t>Total</w:t>
            </w:r>
          </w:p>
        </w:tc>
        <w:tc>
          <w:tcPr>
            <w:tcW w:w="1541" w:type="dxa"/>
            <w:vAlign w:val="center"/>
          </w:tcPr>
          <w:p w14:paraId="3366E9D6" w14:textId="77777777" w:rsidR="00D32172" w:rsidRPr="0044661F" w:rsidRDefault="00D32172" w:rsidP="00277465">
            <w:pPr>
              <w:spacing w:before="60" w:after="0"/>
              <w:rPr>
                <w:rFonts w:ascii="Calibri" w:hAnsi="Calibri" w:cs="Calibri"/>
                <w:b/>
                <w:szCs w:val="22"/>
              </w:rPr>
            </w:pPr>
          </w:p>
        </w:tc>
      </w:tr>
      <w:tr w:rsidR="00D32172" w:rsidRPr="0044661F" w14:paraId="18381540" w14:textId="77777777" w:rsidTr="00C17AA2">
        <w:trPr>
          <w:trHeight w:val="289"/>
        </w:trPr>
        <w:tc>
          <w:tcPr>
            <w:tcW w:w="9209" w:type="dxa"/>
            <w:gridSpan w:val="2"/>
            <w:vAlign w:val="center"/>
          </w:tcPr>
          <w:p w14:paraId="53170B11"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rating not one point lower? </w:t>
            </w:r>
          </w:p>
          <w:p w14:paraId="361067CA" w14:textId="77777777" w:rsidR="00D32172" w:rsidRPr="0044661F" w:rsidRDefault="00D32172" w:rsidP="00277465">
            <w:pPr>
              <w:spacing w:before="60" w:after="0"/>
              <w:rPr>
                <w:rFonts w:ascii="Calibri" w:hAnsi="Calibri" w:cs="Calibri"/>
                <w:szCs w:val="22"/>
              </w:rPr>
            </w:pPr>
          </w:p>
          <w:p w14:paraId="2E6A7757" w14:textId="77777777" w:rsidR="00D32172" w:rsidRPr="0044661F" w:rsidRDefault="00D32172" w:rsidP="00277465">
            <w:pPr>
              <w:spacing w:before="60" w:after="0"/>
              <w:rPr>
                <w:rFonts w:ascii="Calibri" w:hAnsi="Calibri" w:cs="Calibri"/>
                <w:szCs w:val="22"/>
              </w:rPr>
            </w:pPr>
          </w:p>
          <w:p w14:paraId="1FBDEC2F" w14:textId="77777777" w:rsidR="00D32172" w:rsidRPr="0044661F" w:rsidRDefault="00D32172" w:rsidP="00277465">
            <w:pPr>
              <w:spacing w:before="60" w:after="0"/>
              <w:rPr>
                <w:rFonts w:ascii="Calibri" w:hAnsi="Calibri" w:cs="Calibri"/>
                <w:b/>
                <w:szCs w:val="22"/>
              </w:rPr>
            </w:pPr>
          </w:p>
          <w:p w14:paraId="541A839E" w14:textId="77777777" w:rsidR="00D32172" w:rsidRPr="0044661F" w:rsidRDefault="00D32172" w:rsidP="00277465">
            <w:pPr>
              <w:spacing w:before="60" w:after="0"/>
              <w:rPr>
                <w:rFonts w:ascii="Calibri" w:hAnsi="Calibri" w:cs="Calibri"/>
                <w:b/>
                <w:szCs w:val="22"/>
              </w:rPr>
            </w:pPr>
          </w:p>
        </w:tc>
      </w:tr>
      <w:tr w:rsidR="00D32172" w:rsidRPr="0044661F" w14:paraId="5C0C2C61" w14:textId="77777777" w:rsidTr="00C17AA2">
        <w:trPr>
          <w:trHeight w:val="289"/>
        </w:trPr>
        <w:tc>
          <w:tcPr>
            <w:tcW w:w="9209" w:type="dxa"/>
            <w:gridSpan w:val="2"/>
            <w:vAlign w:val="center"/>
          </w:tcPr>
          <w:p w14:paraId="3A93EB5A"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rating by one point?</w:t>
            </w:r>
          </w:p>
          <w:p w14:paraId="57B8B0E3" w14:textId="77777777" w:rsidR="00D32172" w:rsidRPr="0044661F" w:rsidRDefault="00D32172" w:rsidP="00277465">
            <w:pPr>
              <w:spacing w:before="60" w:after="0"/>
              <w:rPr>
                <w:rFonts w:ascii="Calibri" w:hAnsi="Calibri" w:cs="Calibri"/>
                <w:i/>
                <w:szCs w:val="22"/>
              </w:rPr>
            </w:pPr>
          </w:p>
          <w:p w14:paraId="6366E275" w14:textId="77777777" w:rsidR="00D32172" w:rsidRPr="0044661F" w:rsidRDefault="00D32172" w:rsidP="00277465">
            <w:pPr>
              <w:spacing w:before="60" w:after="0"/>
              <w:rPr>
                <w:rFonts w:ascii="Calibri" w:hAnsi="Calibri" w:cs="Calibri"/>
                <w:i/>
                <w:szCs w:val="22"/>
              </w:rPr>
            </w:pPr>
          </w:p>
          <w:p w14:paraId="1A0B62B5" w14:textId="77777777" w:rsidR="00D32172" w:rsidRPr="0044661F" w:rsidRDefault="00D32172" w:rsidP="00277465">
            <w:pPr>
              <w:spacing w:before="60" w:after="0"/>
              <w:rPr>
                <w:rFonts w:ascii="Calibri" w:hAnsi="Calibri" w:cs="Calibri"/>
                <w:b/>
                <w:szCs w:val="22"/>
              </w:rPr>
            </w:pPr>
          </w:p>
          <w:p w14:paraId="41D679D1" w14:textId="77777777" w:rsidR="00D32172" w:rsidRPr="0044661F" w:rsidRDefault="00D32172" w:rsidP="00277465">
            <w:pPr>
              <w:spacing w:before="60" w:after="0"/>
              <w:rPr>
                <w:rFonts w:ascii="Calibri" w:hAnsi="Calibri" w:cs="Calibri"/>
                <w:b/>
                <w:szCs w:val="22"/>
              </w:rPr>
            </w:pPr>
          </w:p>
        </w:tc>
      </w:tr>
      <w:tr w:rsidR="00D32172" w:rsidRPr="0044661F" w14:paraId="4CC38EDB" w14:textId="77777777" w:rsidTr="00C17AA2">
        <w:trPr>
          <w:trHeight w:val="289"/>
        </w:trPr>
        <w:tc>
          <w:tcPr>
            <w:tcW w:w="7668" w:type="dxa"/>
            <w:vAlign w:val="center"/>
          </w:tcPr>
          <w:p w14:paraId="5A0F5CD4" w14:textId="77777777" w:rsidR="00D32172" w:rsidRPr="0044661F" w:rsidRDefault="00D32172" w:rsidP="00277465">
            <w:pPr>
              <w:contextualSpacing/>
              <w:rPr>
                <w:rFonts w:ascii="Calibri" w:hAnsi="Calibri" w:cs="Calibri"/>
                <w:b/>
                <w:szCs w:val="22"/>
              </w:rPr>
            </w:pPr>
            <w:r w:rsidRPr="0044661F">
              <w:rPr>
                <w:rFonts w:ascii="Calibri" w:hAnsi="Calibri" w:cs="Calibri"/>
                <w:b/>
                <w:szCs w:val="22"/>
              </w:rPr>
              <w:t>8. How do you rate your ability to involve students in reducing bullying and other forms of violence?</w:t>
            </w:r>
          </w:p>
        </w:tc>
        <w:tc>
          <w:tcPr>
            <w:tcW w:w="1541" w:type="dxa"/>
            <w:vAlign w:val="center"/>
          </w:tcPr>
          <w:p w14:paraId="1A6917D2" w14:textId="77777777" w:rsidR="00D32172" w:rsidRPr="0044661F" w:rsidRDefault="00D32172" w:rsidP="00277465">
            <w:pPr>
              <w:spacing w:before="60" w:after="0"/>
              <w:rPr>
                <w:rFonts w:ascii="Calibri" w:hAnsi="Calibri" w:cs="Calibri"/>
                <w:b/>
                <w:szCs w:val="22"/>
              </w:rPr>
            </w:pPr>
          </w:p>
        </w:tc>
      </w:tr>
      <w:tr w:rsidR="00D32172" w:rsidRPr="0044661F" w14:paraId="3F05D354" w14:textId="77777777" w:rsidTr="00C17AA2">
        <w:trPr>
          <w:trHeight w:val="289"/>
        </w:trPr>
        <w:tc>
          <w:tcPr>
            <w:tcW w:w="7668" w:type="dxa"/>
            <w:vAlign w:val="center"/>
          </w:tcPr>
          <w:p w14:paraId="054C50E9"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ways of involving students in decision making</w:t>
            </w:r>
          </w:p>
        </w:tc>
        <w:tc>
          <w:tcPr>
            <w:tcW w:w="1541" w:type="dxa"/>
            <w:vAlign w:val="center"/>
          </w:tcPr>
          <w:p w14:paraId="5BC8BCF4" w14:textId="77777777" w:rsidR="00D32172" w:rsidRPr="0044661F" w:rsidRDefault="00D32172" w:rsidP="00277465">
            <w:pPr>
              <w:spacing w:before="60" w:after="0"/>
              <w:rPr>
                <w:rFonts w:ascii="Calibri" w:hAnsi="Calibri" w:cs="Calibri"/>
                <w:b/>
                <w:szCs w:val="22"/>
              </w:rPr>
            </w:pPr>
          </w:p>
        </w:tc>
      </w:tr>
      <w:tr w:rsidR="00D32172" w:rsidRPr="0044661F" w14:paraId="28FF8212" w14:textId="77777777" w:rsidTr="00C17AA2">
        <w:trPr>
          <w:trHeight w:val="289"/>
        </w:trPr>
        <w:tc>
          <w:tcPr>
            <w:tcW w:w="7668" w:type="dxa"/>
            <w:vAlign w:val="center"/>
          </w:tcPr>
          <w:p w14:paraId="5D890C90"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peer-led student involvement in reducing bullying and other forms of violence</w:t>
            </w:r>
          </w:p>
        </w:tc>
        <w:tc>
          <w:tcPr>
            <w:tcW w:w="1541" w:type="dxa"/>
            <w:vAlign w:val="center"/>
          </w:tcPr>
          <w:p w14:paraId="6DB3E25A" w14:textId="77777777" w:rsidR="00D32172" w:rsidRPr="0044661F" w:rsidRDefault="00D32172" w:rsidP="00277465">
            <w:pPr>
              <w:spacing w:before="60" w:after="0"/>
              <w:rPr>
                <w:rFonts w:ascii="Calibri" w:hAnsi="Calibri" w:cs="Calibri"/>
                <w:b/>
                <w:szCs w:val="22"/>
              </w:rPr>
            </w:pPr>
          </w:p>
        </w:tc>
      </w:tr>
      <w:tr w:rsidR="00D32172" w:rsidRPr="0044661F" w14:paraId="52082F9D" w14:textId="77777777" w:rsidTr="00C17AA2">
        <w:trPr>
          <w:trHeight w:val="289"/>
        </w:trPr>
        <w:tc>
          <w:tcPr>
            <w:tcW w:w="7668" w:type="dxa"/>
            <w:vAlign w:val="center"/>
          </w:tcPr>
          <w:p w14:paraId="6D2DAB40"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create a climate in which students’ voice is heard and they are enabled to take a full part in creating a non-violent environment for learning</w:t>
            </w:r>
          </w:p>
        </w:tc>
        <w:tc>
          <w:tcPr>
            <w:tcW w:w="1541" w:type="dxa"/>
            <w:vAlign w:val="center"/>
          </w:tcPr>
          <w:p w14:paraId="0C0FB7BB" w14:textId="77777777" w:rsidR="00D32172" w:rsidRPr="0044661F" w:rsidRDefault="00D32172" w:rsidP="00277465">
            <w:pPr>
              <w:spacing w:before="60" w:after="0"/>
              <w:rPr>
                <w:rFonts w:ascii="Calibri" w:hAnsi="Calibri" w:cs="Calibri"/>
                <w:b/>
                <w:szCs w:val="22"/>
              </w:rPr>
            </w:pPr>
          </w:p>
        </w:tc>
      </w:tr>
      <w:tr w:rsidR="00D32172" w:rsidRPr="0044661F" w14:paraId="24BF3CAD" w14:textId="77777777" w:rsidTr="00C17AA2">
        <w:trPr>
          <w:trHeight w:val="289"/>
        </w:trPr>
        <w:tc>
          <w:tcPr>
            <w:tcW w:w="7668" w:type="dxa"/>
            <w:vAlign w:val="center"/>
          </w:tcPr>
          <w:p w14:paraId="1F177A18" w14:textId="77777777" w:rsidR="00D32172" w:rsidRPr="0044661F" w:rsidRDefault="00D32172" w:rsidP="00277465">
            <w:pPr>
              <w:spacing w:before="60" w:after="0"/>
              <w:jc w:val="right"/>
              <w:rPr>
                <w:rFonts w:ascii="Calibri" w:hAnsi="Calibri" w:cs="Calibri"/>
                <w:b/>
                <w:szCs w:val="22"/>
              </w:rPr>
            </w:pPr>
            <w:r w:rsidRPr="0044661F">
              <w:rPr>
                <w:rFonts w:ascii="Calibri" w:hAnsi="Calibri" w:cs="Calibri"/>
                <w:b/>
                <w:szCs w:val="22"/>
              </w:rPr>
              <w:t>Total</w:t>
            </w:r>
          </w:p>
        </w:tc>
        <w:tc>
          <w:tcPr>
            <w:tcW w:w="1541" w:type="dxa"/>
            <w:vAlign w:val="center"/>
          </w:tcPr>
          <w:p w14:paraId="62B3BF50" w14:textId="77777777" w:rsidR="00D32172" w:rsidRPr="0044661F" w:rsidRDefault="00D32172" w:rsidP="00277465">
            <w:pPr>
              <w:spacing w:before="60" w:after="0"/>
              <w:rPr>
                <w:rFonts w:ascii="Calibri" w:hAnsi="Calibri" w:cs="Calibri"/>
                <w:b/>
                <w:szCs w:val="22"/>
              </w:rPr>
            </w:pPr>
          </w:p>
        </w:tc>
      </w:tr>
      <w:tr w:rsidR="00D32172" w:rsidRPr="0044661F" w14:paraId="2C423483" w14:textId="77777777" w:rsidTr="00C17AA2">
        <w:trPr>
          <w:trHeight w:val="289"/>
        </w:trPr>
        <w:tc>
          <w:tcPr>
            <w:tcW w:w="9209" w:type="dxa"/>
            <w:gridSpan w:val="2"/>
            <w:vAlign w:val="center"/>
          </w:tcPr>
          <w:p w14:paraId="57877FCE"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skill rating not one point lower? </w:t>
            </w:r>
          </w:p>
          <w:p w14:paraId="043EDC34" w14:textId="77777777" w:rsidR="00D32172" w:rsidRPr="0044661F" w:rsidRDefault="00D32172" w:rsidP="00277465">
            <w:pPr>
              <w:spacing w:before="60" w:after="0"/>
              <w:rPr>
                <w:rFonts w:ascii="Calibri" w:hAnsi="Calibri" w:cs="Calibri"/>
                <w:i/>
                <w:szCs w:val="22"/>
              </w:rPr>
            </w:pPr>
          </w:p>
          <w:p w14:paraId="7A926C9C" w14:textId="77777777" w:rsidR="00D32172" w:rsidRPr="0044661F" w:rsidRDefault="00D32172" w:rsidP="00277465">
            <w:pPr>
              <w:spacing w:before="60" w:after="0"/>
              <w:rPr>
                <w:rFonts w:ascii="Calibri" w:hAnsi="Calibri" w:cs="Calibri"/>
                <w:i/>
                <w:szCs w:val="22"/>
              </w:rPr>
            </w:pPr>
          </w:p>
          <w:p w14:paraId="49B3DF66" w14:textId="77777777" w:rsidR="00D32172" w:rsidRPr="0044661F" w:rsidRDefault="00D32172" w:rsidP="00277465">
            <w:pPr>
              <w:spacing w:before="60" w:after="0"/>
              <w:rPr>
                <w:rFonts w:ascii="Calibri" w:hAnsi="Calibri" w:cs="Calibri"/>
                <w:b/>
                <w:szCs w:val="22"/>
              </w:rPr>
            </w:pPr>
          </w:p>
          <w:p w14:paraId="148E2586" w14:textId="77777777" w:rsidR="00D32172" w:rsidRPr="0044661F" w:rsidRDefault="00D32172" w:rsidP="00277465">
            <w:pPr>
              <w:spacing w:before="60" w:after="0"/>
              <w:rPr>
                <w:rFonts w:ascii="Calibri" w:hAnsi="Calibri" w:cs="Calibri"/>
                <w:b/>
                <w:szCs w:val="22"/>
              </w:rPr>
            </w:pPr>
          </w:p>
        </w:tc>
      </w:tr>
      <w:tr w:rsidR="00D32172" w:rsidRPr="0044661F" w14:paraId="2DBA82DB" w14:textId="77777777" w:rsidTr="00C17AA2">
        <w:trPr>
          <w:trHeight w:val="289"/>
        </w:trPr>
        <w:tc>
          <w:tcPr>
            <w:tcW w:w="9209" w:type="dxa"/>
            <w:gridSpan w:val="2"/>
            <w:vAlign w:val="center"/>
          </w:tcPr>
          <w:p w14:paraId="02E54D3A"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skill rating by one point?</w:t>
            </w:r>
          </w:p>
          <w:p w14:paraId="31D0500F" w14:textId="77777777" w:rsidR="00D32172" w:rsidRPr="0044661F" w:rsidRDefault="00D32172" w:rsidP="00277465">
            <w:pPr>
              <w:spacing w:before="60" w:after="0"/>
              <w:rPr>
                <w:rFonts w:ascii="Calibri" w:hAnsi="Calibri" w:cs="Calibri"/>
                <w:b/>
                <w:szCs w:val="22"/>
              </w:rPr>
            </w:pPr>
          </w:p>
          <w:p w14:paraId="456FFE7B" w14:textId="77777777" w:rsidR="00D32172" w:rsidRPr="0044661F" w:rsidRDefault="00D32172" w:rsidP="00277465">
            <w:pPr>
              <w:spacing w:before="60" w:after="0"/>
              <w:rPr>
                <w:rFonts w:ascii="Calibri" w:hAnsi="Calibri" w:cs="Calibri"/>
                <w:i/>
                <w:szCs w:val="22"/>
              </w:rPr>
            </w:pPr>
          </w:p>
          <w:p w14:paraId="74828321" w14:textId="77777777" w:rsidR="00D32172" w:rsidRPr="0044661F" w:rsidRDefault="00D32172" w:rsidP="00277465">
            <w:pPr>
              <w:spacing w:before="60" w:after="0"/>
              <w:rPr>
                <w:rFonts w:ascii="Calibri" w:hAnsi="Calibri" w:cs="Calibri"/>
                <w:i/>
                <w:szCs w:val="22"/>
              </w:rPr>
            </w:pPr>
          </w:p>
          <w:p w14:paraId="4DED9002" w14:textId="77777777" w:rsidR="00D32172" w:rsidRPr="0044661F" w:rsidRDefault="00D32172" w:rsidP="00277465">
            <w:pPr>
              <w:spacing w:before="60" w:after="0"/>
              <w:rPr>
                <w:rFonts w:ascii="Calibri" w:hAnsi="Calibri" w:cs="Calibri"/>
                <w:i/>
                <w:szCs w:val="22"/>
              </w:rPr>
            </w:pPr>
          </w:p>
        </w:tc>
      </w:tr>
    </w:tbl>
    <w:p w14:paraId="673AD523" w14:textId="77777777" w:rsidR="00D32172" w:rsidRPr="0044661F" w:rsidRDefault="00D32172" w:rsidP="00D32172">
      <w:pPr>
        <w:rPr>
          <w:rFonts w:ascii="Calibri" w:hAnsi="Calibri" w:cs="Calibri"/>
          <w:szCs w:val="22"/>
        </w:rPr>
      </w:pPr>
      <w:r w:rsidRPr="0044661F">
        <w:rPr>
          <w:rFonts w:ascii="Calibri" w:hAnsi="Calibri" w:cs="Calibri"/>
          <w:szCs w:val="22"/>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7"/>
        <w:gridCol w:w="1542"/>
      </w:tblGrid>
      <w:tr w:rsidR="00D32172" w:rsidRPr="0044661F" w14:paraId="6CED6A97" w14:textId="77777777" w:rsidTr="00C17AA2">
        <w:trPr>
          <w:trHeight w:val="289"/>
        </w:trPr>
        <w:tc>
          <w:tcPr>
            <w:tcW w:w="7667" w:type="dxa"/>
            <w:vAlign w:val="center"/>
          </w:tcPr>
          <w:p w14:paraId="570F87CA" w14:textId="77777777" w:rsidR="00D32172" w:rsidRPr="0044661F" w:rsidRDefault="00D32172" w:rsidP="00277465">
            <w:pPr>
              <w:spacing w:before="60" w:after="0"/>
              <w:rPr>
                <w:rFonts w:ascii="Calibri" w:hAnsi="Calibri" w:cs="Calibri"/>
                <w:b/>
                <w:szCs w:val="22"/>
              </w:rPr>
            </w:pPr>
          </w:p>
        </w:tc>
        <w:tc>
          <w:tcPr>
            <w:tcW w:w="1542" w:type="dxa"/>
            <w:vAlign w:val="center"/>
          </w:tcPr>
          <w:p w14:paraId="09D935B1" w14:textId="77777777" w:rsidR="00D32172" w:rsidRPr="0044661F" w:rsidRDefault="00D32172" w:rsidP="00277465">
            <w:pPr>
              <w:spacing w:before="60" w:after="0"/>
              <w:rPr>
                <w:rFonts w:ascii="Calibri" w:hAnsi="Calibri" w:cs="Calibri"/>
                <w:b/>
                <w:szCs w:val="22"/>
              </w:rPr>
            </w:pPr>
            <w:r w:rsidRPr="0044661F">
              <w:rPr>
                <w:rFonts w:ascii="Calibri" w:hAnsi="Calibri" w:cs="Calibri"/>
                <w:b/>
                <w:szCs w:val="22"/>
              </w:rPr>
              <w:t>Rating 0-10</w:t>
            </w:r>
          </w:p>
        </w:tc>
      </w:tr>
      <w:tr w:rsidR="00D32172" w:rsidRPr="0044661F" w14:paraId="3C632D82" w14:textId="77777777" w:rsidTr="00C17AA2">
        <w:trPr>
          <w:trHeight w:val="289"/>
        </w:trPr>
        <w:tc>
          <w:tcPr>
            <w:tcW w:w="7667" w:type="dxa"/>
            <w:vAlign w:val="center"/>
          </w:tcPr>
          <w:p w14:paraId="6B1F11E6" w14:textId="0C3F5BD7" w:rsidR="00D32172" w:rsidRPr="0044661F" w:rsidRDefault="00D32172" w:rsidP="00277465">
            <w:pPr>
              <w:contextualSpacing/>
              <w:rPr>
                <w:rFonts w:ascii="Calibri" w:hAnsi="Calibri" w:cs="Calibri"/>
                <w:b/>
                <w:szCs w:val="22"/>
              </w:rPr>
            </w:pPr>
            <w:r w:rsidRPr="0044661F">
              <w:rPr>
                <w:rFonts w:ascii="Calibri" w:hAnsi="Calibri" w:cs="Calibri"/>
                <w:b/>
                <w:szCs w:val="22"/>
              </w:rPr>
              <w:t>9. How do you rate your ability to involve parents and families in a school’s antibullying programme?</w:t>
            </w:r>
          </w:p>
        </w:tc>
        <w:tc>
          <w:tcPr>
            <w:tcW w:w="1542" w:type="dxa"/>
            <w:vAlign w:val="center"/>
          </w:tcPr>
          <w:p w14:paraId="21FE85E4" w14:textId="77777777" w:rsidR="00D32172" w:rsidRPr="0044661F" w:rsidRDefault="00D32172" w:rsidP="00277465">
            <w:pPr>
              <w:spacing w:before="60" w:after="0"/>
              <w:rPr>
                <w:rFonts w:ascii="Calibri" w:hAnsi="Calibri" w:cs="Calibri"/>
                <w:b/>
                <w:szCs w:val="22"/>
              </w:rPr>
            </w:pPr>
          </w:p>
        </w:tc>
      </w:tr>
      <w:tr w:rsidR="00D32172" w:rsidRPr="0044661F" w14:paraId="57349342" w14:textId="77777777" w:rsidTr="00C17AA2">
        <w:trPr>
          <w:trHeight w:val="289"/>
        </w:trPr>
        <w:tc>
          <w:tcPr>
            <w:tcW w:w="7667" w:type="dxa"/>
            <w:vAlign w:val="center"/>
          </w:tcPr>
          <w:p w14:paraId="43D5981D"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ways of informing parents and families about the school’s work</w:t>
            </w:r>
          </w:p>
        </w:tc>
        <w:tc>
          <w:tcPr>
            <w:tcW w:w="1542" w:type="dxa"/>
            <w:vAlign w:val="center"/>
          </w:tcPr>
          <w:p w14:paraId="743959BD" w14:textId="77777777" w:rsidR="00D32172" w:rsidRPr="0044661F" w:rsidRDefault="00D32172" w:rsidP="00277465">
            <w:pPr>
              <w:spacing w:before="60" w:after="0"/>
              <w:rPr>
                <w:rFonts w:ascii="Calibri" w:hAnsi="Calibri" w:cs="Calibri"/>
                <w:b/>
                <w:szCs w:val="22"/>
              </w:rPr>
            </w:pPr>
          </w:p>
        </w:tc>
      </w:tr>
      <w:tr w:rsidR="00D32172" w:rsidRPr="0044661F" w14:paraId="59860328" w14:textId="77777777" w:rsidTr="00C17AA2">
        <w:trPr>
          <w:trHeight w:val="289"/>
        </w:trPr>
        <w:tc>
          <w:tcPr>
            <w:tcW w:w="7667" w:type="dxa"/>
            <w:vAlign w:val="center"/>
          </w:tcPr>
          <w:p w14:paraId="17021E86" w14:textId="6F5DAB20" w:rsidR="00D32172" w:rsidRPr="0044661F" w:rsidRDefault="00D32172" w:rsidP="00277465">
            <w:pPr>
              <w:spacing w:before="60" w:after="0"/>
              <w:rPr>
                <w:rFonts w:ascii="Calibri" w:hAnsi="Calibri" w:cs="Calibri"/>
                <w:szCs w:val="22"/>
              </w:rPr>
            </w:pPr>
            <w:r w:rsidRPr="0044661F">
              <w:rPr>
                <w:rFonts w:ascii="Calibri" w:hAnsi="Calibri" w:cs="Calibri"/>
                <w:szCs w:val="22"/>
              </w:rPr>
              <w:t xml:space="preserve">Knowledge </w:t>
            </w:r>
            <w:r w:rsidR="0044661F">
              <w:rPr>
                <w:rFonts w:ascii="Calibri" w:hAnsi="Calibri" w:cs="Calibri"/>
                <w:szCs w:val="22"/>
              </w:rPr>
              <w:t>a</w:t>
            </w:r>
            <w:r w:rsidRPr="0044661F">
              <w:rPr>
                <w:rFonts w:ascii="Calibri" w:hAnsi="Calibri" w:cs="Calibri"/>
                <w:szCs w:val="22"/>
              </w:rPr>
              <w:t>nd understanding of ways of involving parents and families in the school’s work</w:t>
            </w:r>
          </w:p>
        </w:tc>
        <w:tc>
          <w:tcPr>
            <w:tcW w:w="1542" w:type="dxa"/>
            <w:vAlign w:val="center"/>
          </w:tcPr>
          <w:p w14:paraId="4759C276" w14:textId="77777777" w:rsidR="00D32172" w:rsidRPr="0044661F" w:rsidRDefault="00D32172" w:rsidP="00277465">
            <w:pPr>
              <w:spacing w:before="60" w:after="0"/>
              <w:rPr>
                <w:rFonts w:ascii="Calibri" w:hAnsi="Calibri" w:cs="Calibri"/>
                <w:b/>
                <w:szCs w:val="22"/>
              </w:rPr>
            </w:pPr>
          </w:p>
        </w:tc>
      </w:tr>
      <w:tr w:rsidR="00D32172" w:rsidRPr="0044661F" w14:paraId="12E1925B" w14:textId="77777777" w:rsidTr="00C17AA2">
        <w:trPr>
          <w:trHeight w:val="289"/>
        </w:trPr>
        <w:tc>
          <w:tcPr>
            <w:tcW w:w="7667" w:type="dxa"/>
            <w:vAlign w:val="center"/>
          </w:tcPr>
          <w:p w14:paraId="0533EAA7"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work in partnership with parents and families</w:t>
            </w:r>
          </w:p>
        </w:tc>
        <w:tc>
          <w:tcPr>
            <w:tcW w:w="1542" w:type="dxa"/>
            <w:vAlign w:val="center"/>
          </w:tcPr>
          <w:p w14:paraId="33BDC955" w14:textId="77777777" w:rsidR="00D32172" w:rsidRPr="0044661F" w:rsidRDefault="00D32172" w:rsidP="00277465">
            <w:pPr>
              <w:spacing w:before="60" w:after="0"/>
              <w:rPr>
                <w:rFonts w:ascii="Calibri" w:hAnsi="Calibri" w:cs="Calibri"/>
                <w:b/>
                <w:szCs w:val="22"/>
              </w:rPr>
            </w:pPr>
          </w:p>
        </w:tc>
      </w:tr>
      <w:tr w:rsidR="00D32172" w:rsidRPr="0044661F" w14:paraId="52A1DCD9" w14:textId="77777777" w:rsidTr="00C17AA2">
        <w:trPr>
          <w:trHeight w:val="289"/>
        </w:trPr>
        <w:tc>
          <w:tcPr>
            <w:tcW w:w="7667" w:type="dxa"/>
            <w:vAlign w:val="center"/>
          </w:tcPr>
          <w:p w14:paraId="72B863AE" w14:textId="77777777" w:rsidR="00D32172" w:rsidRPr="0044661F" w:rsidRDefault="00D32172" w:rsidP="00277465">
            <w:pPr>
              <w:spacing w:before="60" w:after="0"/>
              <w:jc w:val="right"/>
              <w:rPr>
                <w:rFonts w:ascii="Calibri" w:hAnsi="Calibri" w:cs="Calibri"/>
                <w:b/>
                <w:szCs w:val="22"/>
              </w:rPr>
            </w:pPr>
            <w:r w:rsidRPr="0044661F">
              <w:rPr>
                <w:rFonts w:ascii="Calibri" w:hAnsi="Calibri" w:cs="Calibri"/>
                <w:b/>
                <w:szCs w:val="22"/>
              </w:rPr>
              <w:t>Total</w:t>
            </w:r>
          </w:p>
        </w:tc>
        <w:tc>
          <w:tcPr>
            <w:tcW w:w="1542" w:type="dxa"/>
            <w:vAlign w:val="center"/>
          </w:tcPr>
          <w:p w14:paraId="26D4F403" w14:textId="77777777" w:rsidR="00D32172" w:rsidRPr="0044661F" w:rsidRDefault="00D32172" w:rsidP="00277465">
            <w:pPr>
              <w:spacing w:before="60" w:after="0"/>
              <w:rPr>
                <w:rFonts w:ascii="Calibri" w:hAnsi="Calibri" w:cs="Calibri"/>
                <w:b/>
                <w:szCs w:val="22"/>
              </w:rPr>
            </w:pPr>
          </w:p>
        </w:tc>
      </w:tr>
      <w:tr w:rsidR="00D32172" w:rsidRPr="0044661F" w14:paraId="1B295B8A" w14:textId="77777777" w:rsidTr="00C17AA2">
        <w:trPr>
          <w:trHeight w:val="289"/>
        </w:trPr>
        <w:tc>
          <w:tcPr>
            <w:tcW w:w="9209" w:type="dxa"/>
            <w:gridSpan w:val="2"/>
            <w:vAlign w:val="center"/>
          </w:tcPr>
          <w:p w14:paraId="26A24ECB"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skill rating not one point lower? </w:t>
            </w:r>
          </w:p>
          <w:p w14:paraId="3BB5930B" w14:textId="77777777" w:rsidR="00D32172" w:rsidRPr="0044661F" w:rsidRDefault="00D32172" w:rsidP="00277465">
            <w:pPr>
              <w:spacing w:before="60" w:after="0"/>
              <w:rPr>
                <w:rFonts w:ascii="Calibri" w:hAnsi="Calibri" w:cs="Calibri"/>
                <w:i/>
                <w:szCs w:val="22"/>
              </w:rPr>
            </w:pPr>
          </w:p>
          <w:p w14:paraId="3FD6E9E8" w14:textId="77777777" w:rsidR="00D32172" w:rsidRPr="0044661F" w:rsidRDefault="00D32172" w:rsidP="00277465">
            <w:pPr>
              <w:spacing w:before="60" w:after="0"/>
              <w:rPr>
                <w:rFonts w:ascii="Calibri" w:hAnsi="Calibri" w:cs="Calibri"/>
                <w:i/>
                <w:szCs w:val="22"/>
              </w:rPr>
            </w:pPr>
          </w:p>
          <w:p w14:paraId="2EECBE6A" w14:textId="77777777" w:rsidR="00D32172" w:rsidRPr="0044661F" w:rsidRDefault="00D32172" w:rsidP="00277465">
            <w:pPr>
              <w:spacing w:before="60" w:after="0"/>
              <w:rPr>
                <w:rFonts w:ascii="Calibri" w:hAnsi="Calibri" w:cs="Calibri"/>
                <w:b/>
                <w:szCs w:val="22"/>
              </w:rPr>
            </w:pPr>
          </w:p>
          <w:p w14:paraId="4B51C618" w14:textId="77777777" w:rsidR="00D32172" w:rsidRPr="0044661F" w:rsidRDefault="00D32172" w:rsidP="00277465">
            <w:pPr>
              <w:spacing w:before="60" w:after="0"/>
              <w:rPr>
                <w:rFonts w:ascii="Calibri" w:hAnsi="Calibri" w:cs="Calibri"/>
                <w:b/>
                <w:szCs w:val="22"/>
              </w:rPr>
            </w:pPr>
          </w:p>
        </w:tc>
      </w:tr>
      <w:tr w:rsidR="00D32172" w:rsidRPr="0044661F" w14:paraId="6289D828" w14:textId="77777777" w:rsidTr="00C17AA2">
        <w:trPr>
          <w:trHeight w:val="289"/>
        </w:trPr>
        <w:tc>
          <w:tcPr>
            <w:tcW w:w="9209" w:type="dxa"/>
            <w:gridSpan w:val="2"/>
            <w:vAlign w:val="center"/>
          </w:tcPr>
          <w:p w14:paraId="1CA9884A"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skill rating by one point?</w:t>
            </w:r>
          </w:p>
          <w:p w14:paraId="1E4FD8CF" w14:textId="77777777" w:rsidR="00D32172" w:rsidRPr="0044661F" w:rsidRDefault="00D32172" w:rsidP="00277465">
            <w:pPr>
              <w:spacing w:before="60" w:after="0"/>
              <w:rPr>
                <w:rFonts w:ascii="Calibri" w:hAnsi="Calibri" w:cs="Calibri"/>
                <w:i/>
                <w:szCs w:val="22"/>
              </w:rPr>
            </w:pPr>
          </w:p>
          <w:p w14:paraId="783D4EB8" w14:textId="77777777" w:rsidR="00D32172" w:rsidRPr="0044661F" w:rsidRDefault="00D32172" w:rsidP="00277465">
            <w:pPr>
              <w:spacing w:before="60" w:after="0"/>
              <w:rPr>
                <w:rFonts w:ascii="Calibri" w:hAnsi="Calibri" w:cs="Calibri"/>
                <w:i/>
                <w:szCs w:val="22"/>
              </w:rPr>
            </w:pPr>
          </w:p>
          <w:p w14:paraId="6301DAA8" w14:textId="77777777" w:rsidR="00D32172" w:rsidRPr="0044661F" w:rsidRDefault="00D32172" w:rsidP="00277465">
            <w:pPr>
              <w:spacing w:before="60" w:after="0"/>
              <w:rPr>
                <w:rFonts w:ascii="Calibri" w:hAnsi="Calibri" w:cs="Calibri"/>
                <w:i/>
                <w:szCs w:val="22"/>
              </w:rPr>
            </w:pPr>
          </w:p>
          <w:p w14:paraId="592E5BEF" w14:textId="77777777" w:rsidR="00D32172" w:rsidRPr="0044661F" w:rsidRDefault="00D32172" w:rsidP="00277465">
            <w:pPr>
              <w:spacing w:before="60" w:after="0"/>
              <w:rPr>
                <w:rFonts w:ascii="Calibri" w:hAnsi="Calibri" w:cs="Calibri"/>
                <w:i/>
                <w:szCs w:val="22"/>
              </w:rPr>
            </w:pPr>
          </w:p>
        </w:tc>
      </w:tr>
      <w:tr w:rsidR="00D32172" w:rsidRPr="0044661F" w14:paraId="195C2E73" w14:textId="77777777" w:rsidTr="00C17AA2">
        <w:trPr>
          <w:trHeight w:val="625"/>
        </w:trPr>
        <w:tc>
          <w:tcPr>
            <w:tcW w:w="7667" w:type="dxa"/>
            <w:vAlign w:val="center"/>
          </w:tcPr>
          <w:p w14:paraId="5D366BCB" w14:textId="6D33E3E8" w:rsidR="00D32172" w:rsidRPr="0044661F" w:rsidRDefault="00D32172" w:rsidP="00277465">
            <w:pPr>
              <w:contextualSpacing/>
              <w:rPr>
                <w:rFonts w:ascii="Calibri" w:hAnsi="Calibri" w:cs="Calibri"/>
                <w:b/>
                <w:szCs w:val="22"/>
              </w:rPr>
            </w:pPr>
            <w:r w:rsidRPr="0044661F">
              <w:rPr>
                <w:rFonts w:ascii="Calibri" w:hAnsi="Calibri" w:cs="Calibri"/>
                <w:b/>
                <w:szCs w:val="22"/>
              </w:rPr>
              <w:t xml:space="preserve">10. How do you rate your ability to involve the local community in a school’s </w:t>
            </w:r>
            <w:r w:rsidR="0044661F" w:rsidRPr="0044661F">
              <w:rPr>
                <w:rFonts w:ascii="Calibri" w:hAnsi="Calibri" w:cs="Calibri"/>
                <w:b/>
                <w:szCs w:val="22"/>
              </w:rPr>
              <w:t>antibullying</w:t>
            </w:r>
            <w:r w:rsidRPr="0044661F">
              <w:rPr>
                <w:rFonts w:ascii="Calibri" w:hAnsi="Calibri" w:cs="Calibri"/>
                <w:b/>
                <w:szCs w:val="22"/>
              </w:rPr>
              <w:t xml:space="preserve"> programme?</w:t>
            </w:r>
          </w:p>
        </w:tc>
        <w:tc>
          <w:tcPr>
            <w:tcW w:w="1542" w:type="dxa"/>
            <w:vAlign w:val="center"/>
          </w:tcPr>
          <w:p w14:paraId="0BD22EDB" w14:textId="77777777" w:rsidR="00D32172" w:rsidRPr="0044661F" w:rsidRDefault="00D32172" w:rsidP="00277465">
            <w:pPr>
              <w:spacing w:before="60" w:after="0"/>
              <w:rPr>
                <w:rFonts w:ascii="Calibri" w:hAnsi="Calibri" w:cs="Calibri"/>
                <w:b/>
                <w:szCs w:val="22"/>
              </w:rPr>
            </w:pPr>
          </w:p>
        </w:tc>
      </w:tr>
      <w:tr w:rsidR="00D32172" w:rsidRPr="0044661F" w14:paraId="4D6FC8B6" w14:textId="77777777" w:rsidTr="00C17AA2">
        <w:trPr>
          <w:trHeight w:val="289"/>
        </w:trPr>
        <w:tc>
          <w:tcPr>
            <w:tcW w:w="7667" w:type="dxa"/>
            <w:vAlign w:val="center"/>
          </w:tcPr>
          <w:p w14:paraId="006EAFAC"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Knowledge and understanding of ways of informing the local community about the school’s work</w:t>
            </w:r>
          </w:p>
        </w:tc>
        <w:tc>
          <w:tcPr>
            <w:tcW w:w="1542" w:type="dxa"/>
            <w:vAlign w:val="center"/>
          </w:tcPr>
          <w:p w14:paraId="31560E4F" w14:textId="77777777" w:rsidR="00D32172" w:rsidRPr="0044661F" w:rsidRDefault="00D32172" w:rsidP="00277465">
            <w:pPr>
              <w:spacing w:before="60" w:after="0"/>
              <w:rPr>
                <w:rFonts w:ascii="Calibri" w:hAnsi="Calibri" w:cs="Calibri"/>
                <w:b/>
                <w:szCs w:val="22"/>
              </w:rPr>
            </w:pPr>
          </w:p>
        </w:tc>
      </w:tr>
      <w:tr w:rsidR="00D32172" w:rsidRPr="0044661F" w14:paraId="4714F054" w14:textId="77777777" w:rsidTr="00C17AA2">
        <w:trPr>
          <w:trHeight w:val="289"/>
        </w:trPr>
        <w:tc>
          <w:tcPr>
            <w:tcW w:w="7667" w:type="dxa"/>
            <w:vAlign w:val="center"/>
          </w:tcPr>
          <w:p w14:paraId="5473D58E" w14:textId="7922B59B" w:rsidR="00D32172" w:rsidRPr="0044661F" w:rsidRDefault="00D32172" w:rsidP="00277465">
            <w:pPr>
              <w:spacing w:before="60" w:after="0"/>
              <w:rPr>
                <w:rFonts w:ascii="Calibri" w:hAnsi="Calibri" w:cs="Calibri"/>
                <w:szCs w:val="22"/>
              </w:rPr>
            </w:pPr>
            <w:r w:rsidRPr="0044661F">
              <w:rPr>
                <w:rFonts w:ascii="Calibri" w:hAnsi="Calibri" w:cs="Calibri"/>
                <w:szCs w:val="22"/>
              </w:rPr>
              <w:t xml:space="preserve">Knowledge </w:t>
            </w:r>
            <w:r w:rsidR="0044661F">
              <w:rPr>
                <w:rFonts w:ascii="Calibri" w:hAnsi="Calibri" w:cs="Calibri"/>
                <w:szCs w:val="22"/>
              </w:rPr>
              <w:t>a</w:t>
            </w:r>
            <w:r w:rsidRPr="0044661F">
              <w:rPr>
                <w:rFonts w:ascii="Calibri" w:hAnsi="Calibri" w:cs="Calibri"/>
                <w:szCs w:val="22"/>
              </w:rPr>
              <w:t>nd understanding of ways of involving the local community in the school’s work</w:t>
            </w:r>
          </w:p>
        </w:tc>
        <w:tc>
          <w:tcPr>
            <w:tcW w:w="1542" w:type="dxa"/>
            <w:vAlign w:val="center"/>
          </w:tcPr>
          <w:p w14:paraId="7AD48C3D" w14:textId="77777777" w:rsidR="00D32172" w:rsidRPr="0044661F" w:rsidRDefault="00D32172" w:rsidP="00277465">
            <w:pPr>
              <w:spacing w:before="60" w:after="0"/>
              <w:rPr>
                <w:rFonts w:ascii="Calibri" w:hAnsi="Calibri" w:cs="Calibri"/>
                <w:b/>
                <w:szCs w:val="22"/>
              </w:rPr>
            </w:pPr>
          </w:p>
        </w:tc>
      </w:tr>
      <w:tr w:rsidR="00D32172" w:rsidRPr="0044661F" w14:paraId="770143EA" w14:textId="77777777" w:rsidTr="00C17AA2">
        <w:trPr>
          <w:trHeight w:val="289"/>
        </w:trPr>
        <w:tc>
          <w:tcPr>
            <w:tcW w:w="7667" w:type="dxa"/>
            <w:vAlign w:val="center"/>
          </w:tcPr>
          <w:p w14:paraId="09549D36"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Ability to work in partnership with the local community</w:t>
            </w:r>
          </w:p>
        </w:tc>
        <w:tc>
          <w:tcPr>
            <w:tcW w:w="1542" w:type="dxa"/>
            <w:vAlign w:val="center"/>
          </w:tcPr>
          <w:p w14:paraId="0E1FDA2A" w14:textId="77777777" w:rsidR="00D32172" w:rsidRPr="0044661F" w:rsidRDefault="00D32172" w:rsidP="00277465">
            <w:pPr>
              <w:spacing w:before="60" w:after="0"/>
              <w:rPr>
                <w:rFonts w:ascii="Calibri" w:hAnsi="Calibri" w:cs="Calibri"/>
                <w:b/>
                <w:szCs w:val="22"/>
              </w:rPr>
            </w:pPr>
          </w:p>
        </w:tc>
      </w:tr>
      <w:tr w:rsidR="00D32172" w:rsidRPr="0044661F" w14:paraId="5E9002EC" w14:textId="77777777" w:rsidTr="00C17AA2">
        <w:trPr>
          <w:trHeight w:val="289"/>
        </w:trPr>
        <w:tc>
          <w:tcPr>
            <w:tcW w:w="7667" w:type="dxa"/>
            <w:vAlign w:val="center"/>
          </w:tcPr>
          <w:p w14:paraId="06974CDD" w14:textId="77777777" w:rsidR="00D32172" w:rsidRPr="0044661F" w:rsidRDefault="00D32172" w:rsidP="00277465">
            <w:pPr>
              <w:spacing w:before="60" w:after="0"/>
              <w:jc w:val="right"/>
              <w:rPr>
                <w:rFonts w:ascii="Calibri" w:hAnsi="Calibri" w:cs="Calibri"/>
                <w:szCs w:val="22"/>
              </w:rPr>
            </w:pPr>
            <w:r w:rsidRPr="0044661F">
              <w:rPr>
                <w:rFonts w:ascii="Calibri" w:hAnsi="Calibri" w:cs="Calibri"/>
                <w:b/>
                <w:szCs w:val="22"/>
              </w:rPr>
              <w:t>Total</w:t>
            </w:r>
          </w:p>
        </w:tc>
        <w:tc>
          <w:tcPr>
            <w:tcW w:w="1542" w:type="dxa"/>
            <w:vAlign w:val="center"/>
          </w:tcPr>
          <w:p w14:paraId="756C80A4" w14:textId="77777777" w:rsidR="00D32172" w:rsidRPr="0044661F" w:rsidRDefault="00D32172" w:rsidP="00277465">
            <w:pPr>
              <w:spacing w:before="60" w:after="0"/>
              <w:rPr>
                <w:rFonts w:ascii="Calibri" w:hAnsi="Calibri" w:cs="Calibri"/>
                <w:b/>
                <w:szCs w:val="22"/>
              </w:rPr>
            </w:pPr>
          </w:p>
        </w:tc>
      </w:tr>
      <w:tr w:rsidR="00D32172" w:rsidRPr="0044661F" w14:paraId="7B3F096B" w14:textId="77777777" w:rsidTr="00C17AA2">
        <w:trPr>
          <w:trHeight w:val="289"/>
        </w:trPr>
        <w:tc>
          <w:tcPr>
            <w:tcW w:w="9209" w:type="dxa"/>
            <w:gridSpan w:val="2"/>
            <w:vAlign w:val="center"/>
          </w:tcPr>
          <w:p w14:paraId="55CCEE93"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 xml:space="preserve">Why is your total rating not one point lower? </w:t>
            </w:r>
          </w:p>
          <w:p w14:paraId="31E96B40" w14:textId="77777777" w:rsidR="00D32172" w:rsidRPr="0044661F" w:rsidRDefault="00D32172" w:rsidP="00277465">
            <w:pPr>
              <w:spacing w:before="60" w:after="0"/>
              <w:rPr>
                <w:rFonts w:ascii="Calibri" w:hAnsi="Calibri" w:cs="Calibri"/>
                <w:szCs w:val="22"/>
              </w:rPr>
            </w:pPr>
            <w:r w:rsidRPr="0044661F">
              <w:rPr>
                <w:rFonts w:ascii="Calibri" w:hAnsi="Calibri" w:cs="Calibri"/>
                <w:szCs w:val="22"/>
              </w:rPr>
              <w:t>.</w:t>
            </w:r>
          </w:p>
          <w:p w14:paraId="62C434AA" w14:textId="77777777" w:rsidR="00D32172" w:rsidRPr="0044661F" w:rsidRDefault="00D32172" w:rsidP="00277465">
            <w:pPr>
              <w:spacing w:before="60" w:after="0"/>
              <w:rPr>
                <w:rFonts w:ascii="Calibri" w:hAnsi="Calibri" w:cs="Calibri"/>
                <w:szCs w:val="22"/>
              </w:rPr>
            </w:pPr>
          </w:p>
          <w:p w14:paraId="5C9605F3" w14:textId="77777777" w:rsidR="00D32172" w:rsidRPr="0044661F" w:rsidRDefault="00D32172" w:rsidP="00277465">
            <w:pPr>
              <w:spacing w:before="60" w:after="0"/>
              <w:rPr>
                <w:rFonts w:ascii="Calibri" w:hAnsi="Calibri" w:cs="Calibri"/>
                <w:b/>
                <w:szCs w:val="22"/>
              </w:rPr>
            </w:pPr>
          </w:p>
          <w:p w14:paraId="026F19D7" w14:textId="77777777" w:rsidR="00D32172" w:rsidRPr="0044661F" w:rsidRDefault="00D32172" w:rsidP="00277465">
            <w:pPr>
              <w:spacing w:before="60" w:after="0"/>
              <w:rPr>
                <w:rFonts w:ascii="Calibri" w:hAnsi="Calibri" w:cs="Calibri"/>
                <w:b/>
                <w:szCs w:val="22"/>
              </w:rPr>
            </w:pPr>
          </w:p>
        </w:tc>
      </w:tr>
      <w:tr w:rsidR="00D32172" w:rsidRPr="0044661F" w14:paraId="3151D2A1" w14:textId="77777777" w:rsidTr="00C17AA2">
        <w:trPr>
          <w:trHeight w:val="289"/>
        </w:trPr>
        <w:tc>
          <w:tcPr>
            <w:tcW w:w="9209" w:type="dxa"/>
            <w:gridSpan w:val="2"/>
            <w:vAlign w:val="center"/>
          </w:tcPr>
          <w:p w14:paraId="3C59568B" w14:textId="77777777" w:rsidR="00D32172" w:rsidRPr="0044661F" w:rsidRDefault="00D32172" w:rsidP="00277465">
            <w:pPr>
              <w:spacing w:before="60" w:after="0"/>
              <w:rPr>
                <w:rFonts w:ascii="Calibri" w:hAnsi="Calibri" w:cs="Calibri"/>
                <w:i/>
                <w:szCs w:val="22"/>
              </w:rPr>
            </w:pPr>
            <w:r w:rsidRPr="0044661F">
              <w:rPr>
                <w:rFonts w:ascii="Calibri" w:hAnsi="Calibri" w:cs="Calibri"/>
                <w:i/>
                <w:szCs w:val="22"/>
              </w:rPr>
              <w:t>What would you need to do to raise your total rating by one point?</w:t>
            </w:r>
          </w:p>
          <w:p w14:paraId="4A59E90A" w14:textId="77777777" w:rsidR="00D32172" w:rsidRPr="0044661F" w:rsidRDefault="00D32172" w:rsidP="00277465">
            <w:pPr>
              <w:spacing w:before="60" w:after="0"/>
              <w:rPr>
                <w:rFonts w:ascii="Calibri" w:hAnsi="Calibri" w:cs="Calibri"/>
                <w:i/>
                <w:szCs w:val="22"/>
              </w:rPr>
            </w:pPr>
          </w:p>
          <w:p w14:paraId="764DF69A" w14:textId="77777777" w:rsidR="00D32172" w:rsidRPr="0044661F" w:rsidRDefault="00D32172" w:rsidP="00277465">
            <w:pPr>
              <w:spacing w:before="60" w:after="0"/>
              <w:rPr>
                <w:rFonts w:ascii="Calibri" w:hAnsi="Calibri" w:cs="Calibri"/>
                <w:i/>
                <w:szCs w:val="22"/>
              </w:rPr>
            </w:pPr>
          </w:p>
          <w:p w14:paraId="4C56406F" w14:textId="77777777" w:rsidR="00D32172" w:rsidRPr="0044661F" w:rsidRDefault="00D32172" w:rsidP="00277465">
            <w:pPr>
              <w:spacing w:before="60" w:after="0"/>
              <w:rPr>
                <w:rFonts w:ascii="Calibri" w:hAnsi="Calibri" w:cs="Calibri"/>
                <w:b/>
                <w:szCs w:val="22"/>
              </w:rPr>
            </w:pPr>
          </w:p>
          <w:p w14:paraId="23F2B68C" w14:textId="77777777" w:rsidR="00D32172" w:rsidRPr="0044661F" w:rsidRDefault="00D32172" w:rsidP="00277465">
            <w:pPr>
              <w:spacing w:before="60" w:after="0"/>
              <w:rPr>
                <w:rFonts w:ascii="Calibri" w:hAnsi="Calibri" w:cs="Calibri"/>
                <w:b/>
                <w:szCs w:val="22"/>
              </w:rPr>
            </w:pPr>
          </w:p>
        </w:tc>
      </w:tr>
    </w:tbl>
    <w:p w14:paraId="2B0A460D" w14:textId="77777777" w:rsidR="00D32172" w:rsidRPr="0044661F" w:rsidRDefault="00D32172" w:rsidP="00D32172">
      <w:pPr>
        <w:spacing w:before="60" w:after="0"/>
        <w:jc w:val="center"/>
        <w:rPr>
          <w:rFonts w:ascii="Garamond" w:hAnsi="Garamond" w:cs="Arial"/>
          <w:b/>
          <w:sz w:val="24"/>
        </w:rPr>
      </w:pPr>
    </w:p>
    <w:p w14:paraId="442E3937" w14:textId="77777777" w:rsidR="00D32172" w:rsidRPr="0044661F" w:rsidRDefault="00D32172" w:rsidP="00D32172">
      <w:pPr>
        <w:rPr>
          <w:rFonts w:ascii="Garamond" w:hAnsi="Garamond" w:cs="Arial"/>
          <w:b/>
          <w:sz w:val="24"/>
          <w:highlight w:val="yellow"/>
        </w:rPr>
      </w:pPr>
      <w:r w:rsidRPr="0044661F">
        <w:rPr>
          <w:rFonts w:ascii="Garamond" w:hAnsi="Garamond" w:cs="Arial"/>
          <w:b/>
          <w:sz w:val="24"/>
          <w:highlight w:val="yellow"/>
        </w:rPr>
        <w:br w:type="page"/>
      </w:r>
    </w:p>
    <w:p w14:paraId="3C55BA50" w14:textId="77777777" w:rsidR="00D32172" w:rsidRPr="0044661F" w:rsidRDefault="00D32172" w:rsidP="0044661F">
      <w:pPr>
        <w:rPr>
          <w:rFonts w:asciiTheme="minorHAnsi" w:hAnsiTheme="minorHAnsi" w:cstheme="minorHAnsi"/>
          <w:b/>
          <w:bCs/>
          <w:szCs w:val="22"/>
          <w:u w:val="single"/>
        </w:rPr>
      </w:pPr>
      <w:r w:rsidRPr="0044661F">
        <w:rPr>
          <w:rFonts w:asciiTheme="minorHAnsi" w:hAnsiTheme="minorHAnsi" w:cstheme="minorHAnsi"/>
          <w:b/>
          <w:bCs/>
          <w:szCs w:val="22"/>
          <w:u w:val="single"/>
        </w:rPr>
        <w:lastRenderedPageBreak/>
        <w:t>Targets for development during the training</w:t>
      </w:r>
    </w:p>
    <w:p w14:paraId="3FD965E8" w14:textId="77777777" w:rsidR="00D32172" w:rsidRPr="0044661F" w:rsidRDefault="00D32172" w:rsidP="0044661F">
      <w:pPr>
        <w:rPr>
          <w:rFonts w:asciiTheme="minorHAnsi" w:hAnsiTheme="minorHAnsi" w:cstheme="minorHAnsi"/>
          <w:szCs w:val="22"/>
        </w:rPr>
      </w:pPr>
    </w:p>
    <w:p w14:paraId="12273CC4"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Looking at your answers as a whole, what do you think are:</w:t>
      </w:r>
    </w:p>
    <w:p w14:paraId="0652E99F" w14:textId="75660522"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your three greatest strengths in relation to this training workshop?</w:t>
      </w:r>
    </w:p>
    <w:p w14:paraId="65DFEA27" w14:textId="77777777" w:rsidR="00E94431" w:rsidRPr="0044661F" w:rsidRDefault="00E94431" w:rsidP="0044661F">
      <w:pPr>
        <w:rPr>
          <w:rFonts w:asciiTheme="minorHAnsi" w:hAnsiTheme="minorHAnsi" w:cstheme="minorHAnsi"/>
          <w:szCs w:val="22"/>
        </w:rPr>
      </w:pPr>
    </w:p>
    <w:p w14:paraId="35D93801"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1.</w:t>
      </w:r>
    </w:p>
    <w:p w14:paraId="69463D87" w14:textId="77777777" w:rsidR="00D32172" w:rsidRPr="0044661F" w:rsidRDefault="00D32172" w:rsidP="0044661F">
      <w:pPr>
        <w:rPr>
          <w:rFonts w:asciiTheme="minorHAnsi" w:hAnsiTheme="minorHAnsi" w:cstheme="minorHAnsi"/>
          <w:szCs w:val="22"/>
        </w:rPr>
      </w:pPr>
    </w:p>
    <w:p w14:paraId="46B3429A" w14:textId="77777777" w:rsidR="00D32172" w:rsidRPr="0044661F" w:rsidRDefault="00D32172" w:rsidP="0044661F">
      <w:pPr>
        <w:rPr>
          <w:rFonts w:asciiTheme="minorHAnsi" w:hAnsiTheme="minorHAnsi" w:cstheme="minorHAnsi"/>
          <w:szCs w:val="22"/>
        </w:rPr>
      </w:pPr>
    </w:p>
    <w:p w14:paraId="660EF0A0" w14:textId="77777777" w:rsidR="00D32172" w:rsidRPr="0044661F" w:rsidRDefault="00D32172" w:rsidP="0044661F">
      <w:pPr>
        <w:rPr>
          <w:rFonts w:asciiTheme="minorHAnsi" w:hAnsiTheme="minorHAnsi" w:cstheme="minorHAnsi"/>
          <w:szCs w:val="22"/>
        </w:rPr>
      </w:pPr>
    </w:p>
    <w:p w14:paraId="66320C6E"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2.</w:t>
      </w:r>
    </w:p>
    <w:p w14:paraId="2913BDCA" w14:textId="77777777" w:rsidR="00D32172" w:rsidRPr="0044661F" w:rsidRDefault="00D32172" w:rsidP="0044661F">
      <w:pPr>
        <w:rPr>
          <w:rFonts w:asciiTheme="minorHAnsi" w:hAnsiTheme="minorHAnsi" w:cstheme="minorHAnsi"/>
          <w:szCs w:val="22"/>
        </w:rPr>
      </w:pPr>
    </w:p>
    <w:p w14:paraId="7564C273" w14:textId="77777777" w:rsidR="00D32172" w:rsidRPr="0044661F" w:rsidRDefault="00D32172" w:rsidP="0044661F">
      <w:pPr>
        <w:rPr>
          <w:rFonts w:asciiTheme="minorHAnsi" w:hAnsiTheme="minorHAnsi" w:cstheme="minorHAnsi"/>
          <w:szCs w:val="22"/>
        </w:rPr>
      </w:pPr>
    </w:p>
    <w:p w14:paraId="3584AE57" w14:textId="77777777" w:rsidR="00D32172" w:rsidRPr="0044661F" w:rsidRDefault="00D32172" w:rsidP="0044661F">
      <w:pPr>
        <w:rPr>
          <w:rFonts w:asciiTheme="minorHAnsi" w:hAnsiTheme="minorHAnsi" w:cstheme="minorHAnsi"/>
          <w:szCs w:val="22"/>
        </w:rPr>
      </w:pPr>
    </w:p>
    <w:p w14:paraId="3E20FD1F"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3.</w:t>
      </w:r>
    </w:p>
    <w:p w14:paraId="129B6CF9" w14:textId="77777777" w:rsidR="00D32172" w:rsidRPr="0044661F" w:rsidRDefault="00D32172" w:rsidP="0044661F">
      <w:pPr>
        <w:rPr>
          <w:rFonts w:asciiTheme="minorHAnsi" w:hAnsiTheme="minorHAnsi" w:cstheme="minorHAnsi"/>
          <w:szCs w:val="22"/>
        </w:rPr>
      </w:pPr>
    </w:p>
    <w:p w14:paraId="6FB056B5" w14:textId="77777777" w:rsidR="00D32172" w:rsidRPr="0044661F" w:rsidRDefault="00D32172" w:rsidP="0044661F">
      <w:pPr>
        <w:rPr>
          <w:rFonts w:asciiTheme="minorHAnsi" w:hAnsiTheme="minorHAnsi" w:cstheme="minorHAnsi"/>
          <w:szCs w:val="22"/>
        </w:rPr>
      </w:pPr>
    </w:p>
    <w:p w14:paraId="5AFB5E2E" w14:textId="77777777" w:rsidR="00D32172" w:rsidRPr="0044661F" w:rsidRDefault="00D32172" w:rsidP="0044661F">
      <w:pPr>
        <w:rPr>
          <w:rFonts w:asciiTheme="minorHAnsi" w:hAnsiTheme="minorHAnsi" w:cstheme="minorHAnsi"/>
          <w:szCs w:val="22"/>
        </w:rPr>
      </w:pPr>
    </w:p>
    <w:p w14:paraId="7858F16F" w14:textId="5A26BD4C"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the three aspects that you most need to improve?</w:t>
      </w:r>
    </w:p>
    <w:p w14:paraId="1B38F25D" w14:textId="77777777" w:rsidR="00E94431" w:rsidRPr="0044661F" w:rsidRDefault="00E94431" w:rsidP="0044661F">
      <w:pPr>
        <w:rPr>
          <w:rFonts w:asciiTheme="minorHAnsi" w:hAnsiTheme="minorHAnsi" w:cstheme="minorHAnsi"/>
          <w:szCs w:val="22"/>
        </w:rPr>
      </w:pPr>
    </w:p>
    <w:p w14:paraId="073330A7"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1.</w:t>
      </w:r>
    </w:p>
    <w:p w14:paraId="51DE3DED" w14:textId="77777777" w:rsidR="00D32172" w:rsidRPr="0044661F" w:rsidRDefault="00D32172" w:rsidP="0044661F">
      <w:pPr>
        <w:rPr>
          <w:rFonts w:asciiTheme="minorHAnsi" w:hAnsiTheme="minorHAnsi" w:cstheme="minorHAnsi"/>
          <w:szCs w:val="22"/>
        </w:rPr>
      </w:pPr>
    </w:p>
    <w:p w14:paraId="55FA7CF8" w14:textId="77777777" w:rsidR="00D32172" w:rsidRPr="0044661F" w:rsidRDefault="00D32172" w:rsidP="0044661F">
      <w:pPr>
        <w:rPr>
          <w:rFonts w:asciiTheme="minorHAnsi" w:hAnsiTheme="minorHAnsi" w:cstheme="minorHAnsi"/>
          <w:szCs w:val="22"/>
        </w:rPr>
      </w:pPr>
    </w:p>
    <w:p w14:paraId="05992810" w14:textId="77777777" w:rsidR="00D32172" w:rsidRPr="0044661F" w:rsidRDefault="00D32172" w:rsidP="0044661F">
      <w:pPr>
        <w:rPr>
          <w:rFonts w:asciiTheme="minorHAnsi" w:hAnsiTheme="minorHAnsi" w:cstheme="minorHAnsi"/>
          <w:szCs w:val="22"/>
        </w:rPr>
      </w:pPr>
    </w:p>
    <w:p w14:paraId="5FA2ABDA"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2.</w:t>
      </w:r>
    </w:p>
    <w:p w14:paraId="7EA7B351" w14:textId="77777777" w:rsidR="00D32172" w:rsidRPr="0044661F" w:rsidRDefault="00D32172" w:rsidP="0044661F">
      <w:pPr>
        <w:rPr>
          <w:rFonts w:asciiTheme="minorHAnsi" w:hAnsiTheme="minorHAnsi" w:cstheme="minorHAnsi"/>
          <w:szCs w:val="22"/>
        </w:rPr>
      </w:pPr>
    </w:p>
    <w:p w14:paraId="02972490" w14:textId="77777777" w:rsidR="00D32172" w:rsidRPr="0044661F" w:rsidRDefault="00D32172" w:rsidP="0044661F">
      <w:pPr>
        <w:rPr>
          <w:rFonts w:asciiTheme="minorHAnsi" w:hAnsiTheme="minorHAnsi" w:cstheme="minorHAnsi"/>
          <w:szCs w:val="22"/>
        </w:rPr>
      </w:pPr>
    </w:p>
    <w:p w14:paraId="7B625EC8" w14:textId="77777777" w:rsidR="00D32172" w:rsidRPr="0044661F" w:rsidRDefault="00D32172" w:rsidP="0044661F">
      <w:pPr>
        <w:rPr>
          <w:rFonts w:asciiTheme="minorHAnsi" w:hAnsiTheme="minorHAnsi" w:cstheme="minorHAnsi"/>
          <w:szCs w:val="22"/>
        </w:rPr>
      </w:pPr>
    </w:p>
    <w:p w14:paraId="07DB20E3"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3.</w:t>
      </w:r>
    </w:p>
    <w:p w14:paraId="7C89632D" w14:textId="77777777" w:rsidR="00D32172" w:rsidRPr="0044661F" w:rsidRDefault="00D32172" w:rsidP="0044661F">
      <w:pPr>
        <w:rPr>
          <w:rFonts w:asciiTheme="minorHAnsi" w:hAnsiTheme="minorHAnsi" w:cstheme="minorHAnsi"/>
          <w:szCs w:val="22"/>
        </w:rPr>
      </w:pPr>
    </w:p>
    <w:p w14:paraId="47EA39B9" w14:textId="77777777" w:rsidR="00D32172" w:rsidRPr="0044661F" w:rsidRDefault="00D32172" w:rsidP="0044661F">
      <w:pPr>
        <w:rPr>
          <w:rFonts w:asciiTheme="minorHAnsi" w:hAnsiTheme="minorHAnsi" w:cstheme="minorHAnsi"/>
          <w:szCs w:val="22"/>
        </w:rPr>
      </w:pPr>
    </w:p>
    <w:p w14:paraId="7FB542F3"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Please bring this assessment with you to the training</w:t>
      </w:r>
    </w:p>
    <w:p w14:paraId="67D64ED3" w14:textId="77777777" w:rsidR="00D32172" w:rsidRPr="0044661F" w:rsidRDefault="00D32172" w:rsidP="0044661F">
      <w:pPr>
        <w:rPr>
          <w:rFonts w:asciiTheme="minorHAnsi" w:hAnsiTheme="minorHAnsi" w:cstheme="minorHAnsi"/>
          <w:szCs w:val="22"/>
        </w:rPr>
      </w:pPr>
      <w:r w:rsidRPr="0044661F">
        <w:rPr>
          <w:rFonts w:asciiTheme="minorHAnsi" w:hAnsiTheme="minorHAnsi" w:cstheme="minorHAnsi"/>
          <w:szCs w:val="22"/>
        </w:rPr>
        <w:t>You will also want to refer to it when you are completing your personal assessment at the end of the training. You will compare your ratings before and after the training so that you can judge what you have achieved.</w:t>
      </w:r>
    </w:p>
    <w:p w14:paraId="7BB1B5CD" w14:textId="1A69259D" w:rsidR="00576877" w:rsidRPr="0044661F" w:rsidRDefault="00D32172" w:rsidP="002E587C">
      <w:pPr>
        <w:pStyle w:val="Kop2"/>
      </w:pPr>
      <w:r w:rsidRPr="0044661F">
        <w:rPr>
          <w:rFonts w:cs="Arial"/>
        </w:rPr>
        <w:br w:type="page"/>
      </w:r>
      <w:bookmarkStart w:id="7" w:name="_Toc37248930"/>
      <w:r w:rsidR="0044661F">
        <w:rPr>
          <w:rFonts w:cs="Arial"/>
        </w:rPr>
        <w:lastRenderedPageBreak/>
        <w:t xml:space="preserve">3.2 </w:t>
      </w:r>
      <w:r w:rsidR="00C26976" w:rsidRPr="0044661F">
        <w:t xml:space="preserve">Training programme for </w:t>
      </w:r>
      <w:r w:rsidR="002E587C" w:rsidRPr="0044661F">
        <w:t xml:space="preserve">a </w:t>
      </w:r>
      <w:r w:rsidR="00145F81">
        <w:t>7</w:t>
      </w:r>
      <w:r w:rsidR="00C26976" w:rsidRPr="0044661F">
        <w:t xml:space="preserve"> hours session</w:t>
      </w:r>
      <w:bookmarkEnd w:id="7"/>
      <w:r w:rsidR="00C17AA2" w:rsidRPr="0044661F">
        <w:t xml:space="preserve"> </w:t>
      </w:r>
    </w:p>
    <w:p w14:paraId="6B9866CA" w14:textId="35A37B0E" w:rsidR="00C72DDE" w:rsidRPr="0044661F" w:rsidRDefault="00C72DDE" w:rsidP="00576877">
      <w:pPr>
        <w:rPr>
          <w:rFonts w:ascii="Garamond" w:hAnsi="Garamond"/>
          <w:b/>
          <w:sz w:val="24"/>
          <w:u w:val="single"/>
        </w:rPr>
      </w:pPr>
    </w:p>
    <w:tbl>
      <w:tblPr>
        <w:tblStyle w:val="Tabelraster"/>
        <w:tblW w:w="8505" w:type="dxa"/>
        <w:tblLook w:val="04A0" w:firstRow="1" w:lastRow="0" w:firstColumn="1" w:lastColumn="0" w:noHBand="0" w:noVBand="1"/>
      </w:tblPr>
      <w:tblGrid>
        <w:gridCol w:w="1232"/>
        <w:gridCol w:w="7273"/>
      </w:tblGrid>
      <w:tr w:rsidR="006F5EA2" w:rsidRPr="0044661F" w14:paraId="427AA4B2" w14:textId="77777777" w:rsidTr="00145F81">
        <w:tc>
          <w:tcPr>
            <w:tcW w:w="8505" w:type="dxa"/>
            <w:gridSpan w:val="2"/>
            <w:shd w:val="clear" w:color="auto" w:fill="ABE9FF"/>
          </w:tcPr>
          <w:p w14:paraId="03BE9C31" w14:textId="77777777" w:rsidR="006F5EA2" w:rsidRPr="0044661F" w:rsidRDefault="006F5EA2" w:rsidP="00C17AA2">
            <w:pPr>
              <w:spacing w:before="120"/>
              <w:jc w:val="center"/>
              <w:rPr>
                <w:rFonts w:ascii="Arial" w:hAnsi="Arial" w:cs="Arial"/>
                <w:b/>
              </w:rPr>
            </w:pPr>
          </w:p>
        </w:tc>
      </w:tr>
      <w:tr w:rsidR="006F5EA2" w:rsidRPr="0044661F" w14:paraId="335995C7" w14:textId="5853B4A0" w:rsidTr="00145F81">
        <w:tc>
          <w:tcPr>
            <w:tcW w:w="1232" w:type="dxa"/>
          </w:tcPr>
          <w:p w14:paraId="760D1089" w14:textId="607493CF" w:rsidR="006F5EA2" w:rsidRPr="0044661F" w:rsidRDefault="00145F81" w:rsidP="006F5EA2">
            <w:pPr>
              <w:spacing w:before="120"/>
              <w:rPr>
                <w:rFonts w:asciiTheme="minorHAnsi" w:hAnsiTheme="minorHAnsi" w:cstheme="minorHAnsi"/>
              </w:rPr>
            </w:pPr>
            <w:r>
              <w:rPr>
                <w:rFonts w:asciiTheme="minorHAnsi" w:hAnsiTheme="minorHAnsi" w:cstheme="minorHAnsi"/>
              </w:rPr>
              <w:t xml:space="preserve">09.30 </w:t>
            </w:r>
            <w:r w:rsidR="006F5EA2" w:rsidRPr="0044661F">
              <w:rPr>
                <w:rFonts w:asciiTheme="minorHAnsi" w:hAnsiTheme="minorHAnsi" w:cstheme="minorHAnsi"/>
              </w:rPr>
              <w:t>-</w:t>
            </w:r>
            <w:r>
              <w:rPr>
                <w:rFonts w:asciiTheme="minorHAnsi" w:hAnsiTheme="minorHAnsi" w:cstheme="minorHAnsi"/>
              </w:rPr>
              <w:t>11.00</w:t>
            </w:r>
            <w:r w:rsidR="006F5EA2" w:rsidRPr="0044661F">
              <w:rPr>
                <w:rFonts w:asciiTheme="minorHAnsi" w:hAnsiTheme="minorHAnsi" w:cstheme="minorHAnsi"/>
              </w:rPr>
              <w:t xml:space="preserve"> </w:t>
            </w:r>
          </w:p>
        </w:tc>
        <w:tc>
          <w:tcPr>
            <w:tcW w:w="7273" w:type="dxa"/>
          </w:tcPr>
          <w:p w14:paraId="322F685A" w14:textId="77777777" w:rsidR="006F5EA2" w:rsidRPr="0044661F" w:rsidRDefault="006F5EA2" w:rsidP="006F5EA2">
            <w:pPr>
              <w:spacing w:before="120"/>
              <w:rPr>
                <w:rFonts w:asciiTheme="minorHAnsi" w:hAnsiTheme="minorHAnsi" w:cstheme="minorHAnsi"/>
                <w:szCs w:val="22"/>
              </w:rPr>
            </w:pPr>
            <w:r w:rsidRPr="0044661F">
              <w:rPr>
                <w:rFonts w:asciiTheme="minorHAnsi" w:hAnsiTheme="minorHAnsi" w:cstheme="minorHAnsi"/>
                <w:szCs w:val="22"/>
              </w:rPr>
              <w:t xml:space="preserve">Introduction </w:t>
            </w:r>
          </w:p>
          <w:p w14:paraId="6E4049BC" w14:textId="5FC31F48" w:rsidR="006F5EA2" w:rsidRPr="0044661F" w:rsidRDefault="006F5EA2" w:rsidP="006F5EA2">
            <w:pPr>
              <w:spacing w:before="120"/>
              <w:rPr>
                <w:rFonts w:asciiTheme="minorHAnsi" w:hAnsiTheme="minorHAnsi" w:cstheme="minorHAnsi"/>
              </w:rPr>
            </w:pPr>
            <w:r w:rsidRPr="0044661F">
              <w:rPr>
                <w:rFonts w:asciiTheme="minorHAnsi" w:hAnsiTheme="minorHAnsi" w:cstheme="minorHAnsi"/>
                <w:szCs w:val="22"/>
              </w:rPr>
              <w:t>Awareness of the effects of bullying and other forms of violence on students amongst all stakeholders (students, staff, school leaders and families) - Review of outcomes of initial investigations of current situation</w:t>
            </w:r>
          </w:p>
        </w:tc>
      </w:tr>
      <w:tr w:rsidR="006F5EA2" w:rsidRPr="0044661F" w14:paraId="19FC5166" w14:textId="53D062DB" w:rsidTr="00145F81">
        <w:tc>
          <w:tcPr>
            <w:tcW w:w="1232" w:type="dxa"/>
          </w:tcPr>
          <w:p w14:paraId="6DC34D80" w14:textId="09032E03" w:rsidR="006F5EA2" w:rsidRDefault="00145F81" w:rsidP="006F5EA2">
            <w:pPr>
              <w:spacing w:before="120"/>
              <w:rPr>
                <w:rFonts w:asciiTheme="minorHAnsi" w:hAnsiTheme="minorHAnsi" w:cstheme="minorHAnsi"/>
              </w:rPr>
            </w:pPr>
            <w:r>
              <w:rPr>
                <w:rFonts w:asciiTheme="minorHAnsi" w:hAnsiTheme="minorHAnsi" w:cstheme="minorHAnsi"/>
              </w:rPr>
              <w:t>11.15 –</w:t>
            </w:r>
          </w:p>
          <w:p w14:paraId="01CDC1F4" w14:textId="73B9410A" w:rsidR="00145F81" w:rsidRPr="0044661F" w:rsidRDefault="00145F81" w:rsidP="006F5EA2">
            <w:pPr>
              <w:spacing w:before="120"/>
              <w:rPr>
                <w:rFonts w:asciiTheme="minorHAnsi" w:hAnsiTheme="minorHAnsi" w:cstheme="minorHAnsi"/>
              </w:rPr>
            </w:pPr>
            <w:r>
              <w:rPr>
                <w:rFonts w:asciiTheme="minorHAnsi" w:hAnsiTheme="minorHAnsi" w:cstheme="minorHAnsi"/>
              </w:rPr>
              <w:t>12.30</w:t>
            </w:r>
          </w:p>
        </w:tc>
        <w:tc>
          <w:tcPr>
            <w:tcW w:w="7273" w:type="dxa"/>
          </w:tcPr>
          <w:p w14:paraId="4D964C5C" w14:textId="20964F1E" w:rsidR="006F5EA2" w:rsidRPr="0044661F" w:rsidRDefault="006F5EA2" w:rsidP="006F5EA2">
            <w:pPr>
              <w:spacing w:before="120"/>
              <w:rPr>
                <w:rFonts w:asciiTheme="minorHAnsi" w:hAnsiTheme="minorHAnsi" w:cstheme="minorHAnsi"/>
              </w:rPr>
            </w:pPr>
            <w:r w:rsidRPr="0044661F">
              <w:rPr>
                <w:rFonts w:asciiTheme="minorHAnsi" w:hAnsiTheme="minorHAnsi" w:cstheme="minorHAnsi"/>
                <w:szCs w:val="22"/>
              </w:rPr>
              <w:t xml:space="preserve">Awareness of the effects of bullying and other forms of violence on students amongst all stakeholders (students, staff, school leaders and families) - Review of outcomes of initial investigations of current situation – continued </w:t>
            </w:r>
          </w:p>
        </w:tc>
      </w:tr>
      <w:tr w:rsidR="006F5EA2" w:rsidRPr="0044661F" w14:paraId="0E549D91" w14:textId="16769DED" w:rsidTr="00145F81">
        <w:tc>
          <w:tcPr>
            <w:tcW w:w="1232" w:type="dxa"/>
            <w:shd w:val="clear" w:color="auto" w:fill="ABE9FF"/>
          </w:tcPr>
          <w:p w14:paraId="7FCB76B7" w14:textId="36FD41E2" w:rsidR="006F5EA2" w:rsidRPr="0044661F" w:rsidRDefault="00145F81" w:rsidP="006F5EA2">
            <w:pPr>
              <w:spacing w:before="120"/>
              <w:rPr>
                <w:rFonts w:asciiTheme="minorHAnsi" w:hAnsiTheme="minorHAnsi" w:cstheme="minorHAnsi"/>
              </w:rPr>
            </w:pPr>
            <w:r>
              <w:rPr>
                <w:rFonts w:asciiTheme="minorHAnsi" w:hAnsiTheme="minorHAnsi" w:cstheme="minorHAnsi"/>
              </w:rPr>
              <w:t>12.30</w:t>
            </w:r>
          </w:p>
        </w:tc>
        <w:tc>
          <w:tcPr>
            <w:tcW w:w="7273" w:type="dxa"/>
            <w:shd w:val="clear" w:color="auto" w:fill="ABE9FF"/>
          </w:tcPr>
          <w:p w14:paraId="3B964151" w14:textId="1F05EC5B" w:rsidR="006F5EA2" w:rsidRPr="0044661F" w:rsidRDefault="006F5EA2" w:rsidP="006F5EA2">
            <w:pPr>
              <w:spacing w:before="120"/>
              <w:rPr>
                <w:rFonts w:asciiTheme="minorHAnsi" w:hAnsiTheme="minorHAnsi" w:cstheme="minorHAnsi"/>
              </w:rPr>
            </w:pPr>
            <w:r w:rsidRPr="0044661F">
              <w:rPr>
                <w:rFonts w:asciiTheme="minorHAnsi" w:hAnsiTheme="minorHAnsi" w:cstheme="minorHAnsi"/>
              </w:rPr>
              <w:t>Break</w:t>
            </w:r>
          </w:p>
        </w:tc>
      </w:tr>
      <w:tr w:rsidR="006F5EA2" w:rsidRPr="0044661F" w14:paraId="1D8327DA" w14:textId="0D65F6F9" w:rsidTr="00145F81">
        <w:tc>
          <w:tcPr>
            <w:tcW w:w="1232" w:type="dxa"/>
          </w:tcPr>
          <w:p w14:paraId="5F2D6EAF" w14:textId="4B16A1E5" w:rsidR="006F5EA2" w:rsidRPr="0044661F" w:rsidRDefault="006F5EA2" w:rsidP="006F5EA2">
            <w:pPr>
              <w:spacing w:before="120"/>
              <w:rPr>
                <w:rFonts w:asciiTheme="minorHAnsi" w:hAnsiTheme="minorHAnsi" w:cstheme="minorHAnsi"/>
              </w:rPr>
            </w:pPr>
            <w:r w:rsidRPr="0044661F">
              <w:rPr>
                <w:rFonts w:asciiTheme="minorHAnsi" w:hAnsiTheme="minorHAnsi" w:cstheme="minorHAnsi"/>
              </w:rPr>
              <w:t>1</w:t>
            </w:r>
            <w:r w:rsidR="00145F81">
              <w:rPr>
                <w:rFonts w:asciiTheme="minorHAnsi" w:hAnsiTheme="minorHAnsi" w:cstheme="minorHAnsi"/>
              </w:rPr>
              <w:t>3.30</w:t>
            </w:r>
            <w:r w:rsidRPr="0044661F">
              <w:rPr>
                <w:rFonts w:asciiTheme="minorHAnsi" w:hAnsiTheme="minorHAnsi" w:cstheme="minorHAnsi"/>
              </w:rPr>
              <w:t xml:space="preserve"> -1</w:t>
            </w:r>
            <w:r w:rsidR="00145F81">
              <w:rPr>
                <w:rFonts w:asciiTheme="minorHAnsi" w:hAnsiTheme="minorHAnsi" w:cstheme="minorHAnsi"/>
              </w:rPr>
              <w:t>4</w:t>
            </w:r>
            <w:r w:rsidRPr="0044661F">
              <w:rPr>
                <w:rFonts w:asciiTheme="minorHAnsi" w:hAnsiTheme="minorHAnsi" w:cstheme="minorHAnsi"/>
              </w:rPr>
              <w:t>.</w:t>
            </w:r>
            <w:r w:rsidR="00145F81">
              <w:rPr>
                <w:rFonts w:asciiTheme="minorHAnsi" w:hAnsiTheme="minorHAnsi" w:cstheme="minorHAnsi"/>
              </w:rPr>
              <w:t>30</w:t>
            </w:r>
          </w:p>
        </w:tc>
        <w:tc>
          <w:tcPr>
            <w:tcW w:w="7273" w:type="dxa"/>
          </w:tcPr>
          <w:p w14:paraId="6CFC1374" w14:textId="77D9FA21" w:rsidR="006F5EA2" w:rsidRPr="0044661F" w:rsidRDefault="006F5EA2" w:rsidP="006F5EA2">
            <w:pPr>
              <w:spacing w:before="120"/>
              <w:rPr>
                <w:rFonts w:asciiTheme="minorHAnsi" w:hAnsiTheme="minorHAnsi" w:cstheme="minorHAnsi"/>
              </w:rPr>
            </w:pPr>
            <w:r w:rsidRPr="0044661F">
              <w:rPr>
                <w:rFonts w:asciiTheme="minorHAnsi" w:hAnsiTheme="minorHAnsi" w:cstheme="minorHAnsi"/>
                <w:szCs w:val="22"/>
              </w:rPr>
              <w:t>Regular school self- reviews of bullying and other violent behaviour and the school’s organisation for intervention</w:t>
            </w:r>
          </w:p>
        </w:tc>
      </w:tr>
      <w:tr w:rsidR="006F5EA2" w:rsidRPr="0044661F" w14:paraId="0AB92CCD" w14:textId="31090077" w:rsidTr="00145F81">
        <w:tc>
          <w:tcPr>
            <w:tcW w:w="1232" w:type="dxa"/>
          </w:tcPr>
          <w:p w14:paraId="0F2D899B" w14:textId="2D9DBD8C" w:rsidR="006F5EA2" w:rsidRPr="0044661F" w:rsidRDefault="006F5EA2" w:rsidP="006F5EA2">
            <w:pPr>
              <w:spacing w:before="120"/>
              <w:rPr>
                <w:rFonts w:asciiTheme="minorHAnsi" w:hAnsiTheme="minorHAnsi" w:cstheme="minorHAnsi"/>
              </w:rPr>
            </w:pPr>
            <w:r w:rsidRPr="0044661F">
              <w:rPr>
                <w:rFonts w:asciiTheme="minorHAnsi" w:hAnsiTheme="minorHAnsi" w:cstheme="minorHAnsi"/>
              </w:rPr>
              <w:t>1</w:t>
            </w:r>
            <w:r w:rsidR="00145F81">
              <w:rPr>
                <w:rFonts w:asciiTheme="minorHAnsi" w:hAnsiTheme="minorHAnsi" w:cstheme="minorHAnsi"/>
              </w:rPr>
              <w:t>4.45</w:t>
            </w:r>
            <w:r w:rsidRPr="0044661F">
              <w:rPr>
                <w:rFonts w:asciiTheme="minorHAnsi" w:hAnsiTheme="minorHAnsi" w:cstheme="minorHAnsi"/>
              </w:rPr>
              <w:t xml:space="preserve"> -1</w:t>
            </w:r>
            <w:r w:rsidR="00145F81">
              <w:rPr>
                <w:rFonts w:asciiTheme="minorHAnsi" w:hAnsiTheme="minorHAnsi" w:cstheme="minorHAnsi"/>
              </w:rPr>
              <w:t>5.45</w:t>
            </w:r>
          </w:p>
        </w:tc>
        <w:tc>
          <w:tcPr>
            <w:tcW w:w="7273" w:type="dxa"/>
          </w:tcPr>
          <w:p w14:paraId="6104A84B" w14:textId="213F1B4E" w:rsidR="006F5EA2" w:rsidRPr="0044661F" w:rsidRDefault="006F5EA2" w:rsidP="006F5EA2">
            <w:pPr>
              <w:spacing w:before="120"/>
              <w:rPr>
                <w:rFonts w:asciiTheme="minorHAnsi" w:hAnsiTheme="minorHAnsi" w:cstheme="minorHAnsi"/>
              </w:rPr>
            </w:pPr>
            <w:r w:rsidRPr="0044661F">
              <w:rPr>
                <w:rFonts w:asciiTheme="minorHAnsi" w:hAnsiTheme="minorHAnsi" w:cstheme="minorHAnsi"/>
                <w:szCs w:val="22"/>
              </w:rPr>
              <w:t>Effective whole school policies and strategies for creating a non-violent learning environment and addressing the causes of bullying and other forms of violence</w:t>
            </w:r>
          </w:p>
        </w:tc>
      </w:tr>
      <w:tr w:rsidR="006F5EA2" w:rsidRPr="0044661F" w14:paraId="2EC35C23" w14:textId="7EF8F840" w:rsidTr="00145F81">
        <w:tc>
          <w:tcPr>
            <w:tcW w:w="1232" w:type="dxa"/>
          </w:tcPr>
          <w:p w14:paraId="7CF868FE" w14:textId="7502EFD1" w:rsidR="006F5EA2" w:rsidRPr="0044661F" w:rsidRDefault="00145F81" w:rsidP="006F5EA2">
            <w:pPr>
              <w:spacing w:before="120"/>
              <w:rPr>
                <w:rFonts w:asciiTheme="minorHAnsi" w:hAnsiTheme="minorHAnsi" w:cstheme="minorHAnsi"/>
              </w:rPr>
            </w:pPr>
            <w:r>
              <w:rPr>
                <w:rFonts w:asciiTheme="minorHAnsi" w:hAnsiTheme="minorHAnsi" w:cstheme="minorHAnsi"/>
              </w:rPr>
              <w:t>16.00 – 16.15</w:t>
            </w:r>
          </w:p>
        </w:tc>
        <w:tc>
          <w:tcPr>
            <w:tcW w:w="7273" w:type="dxa"/>
          </w:tcPr>
          <w:p w14:paraId="60E0E523" w14:textId="01B1157F" w:rsidR="006F5EA2" w:rsidRPr="0044661F" w:rsidRDefault="00145F81" w:rsidP="006F5EA2">
            <w:pPr>
              <w:spacing w:before="120"/>
              <w:rPr>
                <w:rFonts w:asciiTheme="minorHAnsi" w:hAnsiTheme="minorHAnsi" w:cstheme="minorHAnsi"/>
              </w:rPr>
            </w:pPr>
            <w:r>
              <w:rPr>
                <w:rFonts w:asciiTheme="minorHAnsi" w:hAnsiTheme="minorHAnsi" w:cstheme="minorHAnsi"/>
              </w:rPr>
              <w:t>Filling in the competence self-assessment again</w:t>
            </w:r>
          </w:p>
        </w:tc>
      </w:tr>
      <w:tr w:rsidR="00145F81" w:rsidRPr="0044661F" w14:paraId="4B6C4DA9" w14:textId="7EB4FB25" w:rsidTr="00145F81">
        <w:tc>
          <w:tcPr>
            <w:tcW w:w="1232" w:type="dxa"/>
          </w:tcPr>
          <w:p w14:paraId="17B27E30" w14:textId="70E6FC6B" w:rsidR="00145F81" w:rsidRPr="0044661F" w:rsidRDefault="00145F81" w:rsidP="00145F81">
            <w:pPr>
              <w:spacing w:before="120"/>
              <w:rPr>
                <w:rFonts w:asciiTheme="minorHAnsi" w:hAnsiTheme="minorHAnsi" w:cstheme="minorHAnsi"/>
              </w:rPr>
            </w:pPr>
            <w:r>
              <w:rPr>
                <w:rFonts w:asciiTheme="minorHAnsi" w:hAnsiTheme="minorHAnsi" w:cstheme="minorHAnsi"/>
              </w:rPr>
              <w:t>16.15 – 16.30</w:t>
            </w:r>
          </w:p>
        </w:tc>
        <w:tc>
          <w:tcPr>
            <w:tcW w:w="7273" w:type="dxa"/>
          </w:tcPr>
          <w:p w14:paraId="359FB840" w14:textId="29DD2BB9" w:rsidR="00145F81" w:rsidRPr="0044661F" w:rsidRDefault="00145F81" w:rsidP="00145F81">
            <w:pPr>
              <w:spacing w:before="120"/>
              <w:rPr>
                <w:rFonts w:asciiTheme="minorHAnsi" w:hAnsiTheme="minorHAnsi" w:cstheme="minorHAnsi"/>
              </w:rPr>
            </w:pPr>
            <w:r w:rsidRPr="0044661F">
              <w:rPr>
                <w:rFonts w:asciiTheme="minorHAnsi" w:hAnsiTheme="minorHAnsi" w:cstheme="minorHAnsi"/>
              </w:rPr>
              <w:t>Review of the day’s learning</w:t>
            </w:r>
            <w:r>
              <w:rPr>
                <w:rFonts w:asciiTheme="minorHAnsi" w:hAnsiTheme="minorHAnsi" w:cstheme="minorHAnsi"/>
              </w:rPr>
              <w:t xml:space="preserve"> and the recommendations</w:t>
            </w:r>
          </w:p>
        </w:tc>
      </w:tr>
    </w:tbl>
    <w:p w14:paraId="5BB498DB" w14:textId="4A19BE1C" w:rsidR="00C17AA2" w:rsidRPr="0044661F" w:rsidRDefault="00C17AA2" w:rsidP="00576877">
      <w:pPr>
        <w:rPr>
          <w:rFonts w:asciiTheme="minorHAnsi" w:hAnsiTheme="minorHAnsi" w:cstheme="minorHAnsi"/>
          <w:b/>
          <w:sz w:val="24"/>
          <w:u w:val="single"/>
        </w:rPr>
      </w:pPr>
    </w:p>
    <w:p w14:paraId="76E6D664" w14:textId="2F61E8CC" w:rsidR="00145F81" w:rsidRDefault="00A63115">
      <w:pPr>
        <w:spacing w:after="200" w:line="276" w:lineRule="auto"/>
        <w:rPr>
          <w:rFonts w:asciiTheme="minorHAnsi" w:hAnsiTheme="minorHAnsi" w:cstheme="minorHAnsi"/>
          <w:szCs w:val="22"/>
        </w:rPr>
      </w:pPr>
      <w:r w:rsidRPr="0044661F">
        <w:rPr>
          <w:rFonts w:asciiTheme="minorHAnsi" w:hAnsiTheme="minorHAnsi" w:cstheme="minorHAnsi"/>
          <w:szCs w:val="22"/>
        </w:rPr>
        <w:t xml:space="preserve">Although we suggest a </w:t>
      </w:r>
      <w:r w:rsidR="00145F81">
        <w:rPr>
          <w:rFonts w:asciiTheme="minorHAnsi" w:hAnsiTheme="minorHAnsi" w:cstheme="minorHAnsi"/>
          <w:szCs w:val="22"/>
        </w:rPr>
        <w:t>one-day</w:t>
      </w:r>
      <w:r w:rsidRPr="0044661F">
        <w:rPr>
          <w:rFonts w:asciiTheme="minorHAnsi" w:hAnsiTheme="minorHAnsi" w:cstheme="minorHAnsi"/>
          <w:szCs w:val="22"/>
        </w:rPr>
        <w:t xml:space="preserve"> program here, you can choose to </w:t>
      </w:r>
      <w:r w:rsidR="00145F81">
        <w:rPr>
          <w:rFonts w:asciiTheme="minorHAnsi" w:hAnsiTheme="minorHAnsi" w:cstheme="minorHAnsi"/>
          <w:szCs w:val="22"/>
        </w:rPr>
        <w:t xml:space="preserve">minimalize it to 3 or 4 hours or to </w:t>
      </w:r>
      <w:r w:rsidRPr="0044661F">
        <w:rPr>
          <w:rFonts w:asciiTheme="minorHAnsi" w:hAnsiTheme="minorHAnsi" w:cstheme="minorHAnsi"/>
          <w:szCs w:val="22"/>
        </w:rPr>
        <w:t>extend it. Keep in mind that the goals of the workshop are mixed: the prime goal is to get the opinion and recommendations of the staff for a revised antibullying policy, a secondary goal is to train staff to prepare them to make high quality recommendations.</w:t>
      </w:r>
    </w:p>
    <w:p w14:paraId="562C4756" w14:textId="77777777" w:rsidR="00D83AE8" w:rsidRDefault="00D83AE8" w:rsidP="00145F81">
      <w:pPr>
        <w:rPr>
          <w:rFonts w:ascii="Calibri" w:hAnsi="Calibri" w:cs="Calibri"/>
        </w:rPr>
      </w:pPr>
    </w:p>
    <w:p w14:paraId="7F8607DD" w14:textId="77777777" w:rsidR="00167B6E" w:rsidRDefault="00167B6E">
      <w:pPr>
        <w:spacing w:after="200" w:line="276" w:lineRule="auto"/>
        <w:rPr>
          <w:rFonts w:ascii="Rockwell" w:eastAsiaTheme="majorEastAsia" w:hAnsi="Rockwell" w:cstheme="majorBidi"/>
          <w:b/>
          <w:bCs/>
          <w:color w:val="4F81BD" w:themeColor="accent1"/>
          <w:sz w:val="24"/>
          <w:szCs w:val="26"/>
        </w:rPr>
      </w:pPr>
      <w:r>
        <w:br w:type="page"/>
      </w:r>
    </w:p>
    <w:p w14:paraId="16F42752" w14:textId="0F903EE5" w:rsidR="00D83AE8" w:rsidRDefault="00D83AE8" w:rsidP="00D83AE8">
      <w:pPr>
        <w:pStyle w:val="Kop2"/>
      </w:pPr>
      <w:bookmarkStart w:id="8" w:name="_Toc37248931"/>
      <w:r>
        <w:lastRenderedPageBreak/>
        <w:t xml:space="preserve">3.3 </w:t>
      </w:r>
      <w:r w:rsidR="00167B6E">
        <w:t xml:space="preserve">Suggestions on how to use </w:t>
      </w:r>
      <w:r>
        <w:t>the PowerPoint presentation</w:t>
      </w:r>
      <w:bookmarkEnd w:id="8"/>
    </w:p>
    <w:p w14:paraId="1E7EC063" w14:textId="77777777" w:rsidR="00167B6E" w:rsidRPr="00167B6E" w:rsidRDefault="00167B6E" w:rsidP="00167B6E"/>
    <w:p w14:paraId="1A952BFC" w14:textId="36C61276" w:rsidR="00145F81" w:rsidRDefault="00145F81" w:rsidP="00145F81">
      <w:pPr>
        <w:rPr>
          <w:rFonts w:ascii="Calibri" w:hAnsi="Calibri" w:cs="Calibri"/>
        </w:rPr>
      </w:pPr>
      <w:r w:rsidRPr="0044661F">
        <w:rPr>
          <w:rFonts w:ascii="Calibri" w:hAnsi="Calibri" w:cs="Calibri"/>
        </w:rPr>
        <w:t xml:space="preserve">We provide a (PowerPoint) presentation with a range of informational slides and suggestions for exercises you can do in the staff workshop. Depending on the target group and the available time, you must make a choice on what to present and do. </w:t>
      </w:r>
    </w:p>
    <w:p w14:paraId="67BF10AF" w14:textId="277085FD" w:rsidR="00D83AE8" w:rsidRDefault="00D83AE8" w:rsidP="00145F81">
      <w:pPr>
        <w:rPr>
          <w:rFonts w:ascii="Calibri" w:hAnsi="Calibri" w:cs="Calibri"/>
        </w:rPr>
      </w:pPr>
      <w:r>
        <w:rPr>
          <w:rFonts w:ascii="Calibri" w:hAnsi="Calibri" w:cs="Calibri"/>
        </w:rPr>
        <w:t>The presentation is elaborate and is not meant to be read out. Take the following issues in to account:</w:t>
      </w:r>
    </w:p>
    <w:p w14:paraId="22D11055" w14:textId="77777777" w:rsidR="00167B6E" w:rsidRDefault="00167B6E" w:rsidP="00145F81">
      <w:pPr>
        <w:rPr>
          <w:rFonts w:ascii="Calibri" w:hAnsi="Calibri" w:cs="Calibri"/>
        </w:rPr>
      </w:pPr>
    </w:p>
    <w:p w14:paraId="0AA5CDAD" w14:textId="2BC99861" w:rsidR="00D83AE8" w:rsidRDefault="00D83AE8" w:rsidP="00D83AE8">
      <w:pPr>
        <w:pStyle w:val="Lijstalinea"/>
        <w:numPr>
          <w:ilvl w:val="0"/>
          <w:numId w:val="26"/>
        </w:numPr>
        <w:rPr>
          <w:rFonts w:ascii="Calibri" w:hAnsi="Calibri" w:cs="Calibri"/>
        </w:rPr>
      </w:pPr>
      <w:r w:rsidRPr="00167B6E">
        <w:rPr>
          <w:rFonts w:ascii="Calibri" w:hAnsi="Calibri" w:cs="Calibri"/>
          <w:color w:val="FF0000"/>
        </w:rPr>
        <w:t xml:space="preserve">Slides </w:t>
      </w:r>
      <w:r w:rsidR="00CB6380" w:rsidRPr="00167B6E">
        <w:rPr>
          <w:rFonts w:ascii="Calibri" w:hAnsi="Calibri" w:cs="Calibri"/>
          <w:color w:val="FF0000"/>
        </w:rPr>
        <w:t>4</w:t>
      </w:r>
      <w:r w:rsidRPr="00167B6E">
        <w:rPr>
          <w:rFonts w:ascii="Calibri" w:hAnsi="Calibri" w:cs="Calibri"/>
          <w:color w:val="FF0000"/>
        </w:rPr>
        <w:t>-</w:t>
      </w:r>
      <w:r w:rsidR="00CB6380" w:rsidRPr="00167B6E">
        <w:rPr>
          <w:rFonts w:ascii="Calibri" w:hAnsi="Calibri" w:cs="Calibri"/>
          <w:color w:val="FF0000"/>
        </w:rPr>
        <w:t>12</w:t>
      </w:r>
      <w:r>
        <w:rPr>
          <w:rFonts w:ascii="Calibri" w:hAnsi="Calibri" w:cs="Calibri"/>
        </w:rPr>
        <w:t xml:space="preserve"> are </w:t>
      </w:r>
      <w:r w:rsidRPr="00CB6380">
        <w:rPr>
          <w:rFonts w:ascii="Calibri" w:hAnsi="Calibri" w:cs="Calibri"/>
          <w:b/>
          <w:bCs/>
          <w:i/>
          <w:iCs/>
        </w:rPr>
        <w:t>introductory slides</w:t>
      </w:r>
      <w:r>
        <w:rPr>
          <w:rFonts w:ascii="Calibri" w:hAnsi="Calibri" w:cs="Calibri"/>
        </w:rPr>
        <w:t xml:space="preserve"> to use as a kick-off</w:t>
      </w:r>
    </w:p>
    <w:p w14:paraId="6FE79C20" w14:textId="77777777" w:rsidR="00167B6E" w:rsidRDefault="00167B6E" w:rsidP="00167B6E">
      <w:pPr>
        <w:pStyle w:val="Lijstalinea"/>
        <w:rPr>
          <w:rFonts w:ascii="Calibri" w:hAnsi="Calibri" w:cs="Calibri"/>
        </w:rPr>
      </w:pPr>
    </w:p>
    <w:p w14:paraId="7F635CA1" w14:textId="59C46117" w:rsidR="00D83AE8" w:rsidRDefault="00CB6380" w:rsidP="00D83AE8">
      <w:pPr>
        <w:pStyle w:val="Lijstalinea"/>
        <w:numPr>
          <w:ilvl w:val="0"/>
          <w:numId w:val="26"/>
        </w:numPr>
        <w:rPr>
          <w:rFonts w:ascii="Calibri" w:hAnsi="Calibri" w:cs="Calibri"/>
        </w:rPr>
      </w:pPr>
      <w:r w:rsidRPr="00167B6E">
        <w:rPr>
          <w:rFonts w:ascii="Calibri" w:hAnsi="Calibri" w:cs="Calibri"/>
          <w:color w:val="FF0000"/>
        </w:rPr>
        <w:t>Slides 1</w:t>
      </w:r>
      <w:r w:rsidR="00ED51D0">
        <w:rPr>
          <w:rFonts w:ascii="Calibri" w:hAnsi="Calibri" w:cs="Calibri"/>
          <w:color w:val="FF0000"/>
        </w:rPr>
        <w:t>6</w:t>
      </w:r>
      <w:r w:rsidRPr="00167B6E">
        <w:rPr>
          <w:rFonts w:ascii="Calibri" w:hAnsi="Calibri" w:cs="Calibri"/>
          <w:color w:val="FF0000"/>
        </w:rPr>
        <w:t>-1</w:t>
      </w:r>
      <w:r w:rsidR="00ED51D0">
        <w:rPr>
          <w:rFonts w:ascii="Calibri" w:hAnsi="Calibri" w:cs="Calibri"/>
          <w:color w:val="FF0000"/>
        </w:rPr>
        <w:t>8</w:t>
      </w:r>
      <w:r>
        <w:rPr>
          <w:rFonts w:ascii="Calibri" w:hAnsi="Calibri" w:cs="Calibri"/>
        </w:rPr>
        <w:t xml:space="preserve"> are about </w:t>
      </w:r>
      <w:r w:rsidRPr="00CB6380">
        <w:rPr>
          <w:rFonts w:ascii="Calibri" w:hAnsi="Calibri" w:cs="Calibri"/>
          <w:b/>
          <w:bCs/>
          <w:i/>
          <w:iCs/>
        </w:rPr>
        <w:t>how to organize the self-assessment procedure</w:t>
      </w:r>
      <w:r>
        <w:rPr>
          <w:rFonts w:ascii="Calibri" w:hAnsi="Calibri" w:cs="Calibri"/>
        </w:rPr>
        <w:t xml:space="preserve"> and can be used when the procedure is not managed primarily by the school management but facilitated in a participatory way by the entire staff team</w:t>
      </w:r>
      <w:r w:rsidR="00512E37">
        <w:rPr>
          <w:rFonts w:ascii="Calibri" w:hAnsi="Calibri" w:cs="Calibri"/>
        </w:rPr>
        <w:t xml:space="preserve">; these slides should be used </w:t>
      </w:r>
      <w:r w:rsidR="00512E37" w:rsidRPr="00512E37">
        <w:rPr>
          <w:rFonts w:ascii="Calibri" w:hAnsi="Calibri" w:cs="Calibri"/>
          <w:i/>
          <w:iCs/>
        </w:rPr>
        <w:t>before</w:t>
      </w:r>
      <w:r w:rsidR="00512E37">
        <w:rPr>
          <w:rFonts w:ascii="Calibri" w:hAnsi="Calibri" w:cs="Calibri"/>
        </w:rPr>
        <w:t xml:space="preserve"> the self-assessment procedure starts (in the regular procedure, the staff workshop would be the 4</w:t>
      </w:r>
      <w:r w:rsidR="00512E37" w:rsidRPr="00512E37">
        <w:rPr>
          <w:rFonts w:ascii="Calibri" w:hAnsi="Calibri" w:cs="Calibri"/>
          <w:vertAlign w:val="superscript"/>
        </w:rPr>
        <w:t>th</w:t>
      </w:r>
      <w:r w:rsidR="00512E37">
        <w:rPr>
          <w:rFonts w:ascii="Calibri" w:hAnsi="Calibri" w:cs="Calibri"/>
        </w:rPr>
        <w:t xml:space="preserve"> step of the 5 steps of the self-assessment)</w:t>
      </w:r>
    </w:p>
    <w:p w14:paraId="4FF0DE0C" w14:textId="77777777" w:rsidR="00167B6E" w:rsidRDefault="00167B6E" w:rsidP="00167B6E">
      <w:pPr>
        <w:pStyle w:val="Lijstalinea"/>
        <w:rPr>
          <w:rFonts w:ascii="Calibri" w:hAnsi="Calibri" w:cs="Calibri"/>
        </w:rPr>
      </w:pPr>
    </w:p>
    <w:p w14:paraId="5EDB065C" w14:textId="04176E4D" w:rsidR="00512E37" w:rsidRDefault="00512E37" w:rsidP="00512E37">
      <w:pPr>
        <w:pStyle w:val="Lijstalinea"/>
        <w:numPr>
          <w:ilvl w:val="0"/>
          <w:numId w:val="26"/>
        </w:numPr>
        <w:rPr>
          <w:rFonts w:ascii="Calibri" w:hAnsi="Calibri" w:cs="Calibri"/>
        </w:rPr>
      </w:pPr>
      <w:r w:rsidRPr="00167B6E">
        <w:rPr>
          <w:rFonts w:ascii="Calibri" w:hAnsi="Calibri" w:cs="Calibri"/>
          <w:color w:val="FF0000"/>
        </w:rPr>
        <w:t>Slides 1</w:t>
      </w:r>
      <w:r w:rsidR="00ED51D0">
        <w:rPr>
          <w:rFonts w:ascii="Calibri" w:hAnsi="Calibri" w:cs="Calibri"/>
          <w:color w:val="FF0000"/>
        </w:rPr>
        <w:t>9</w:t>
      </w:r>
      <w:r w:rsidRPr="00167B6E">
        <w:rPr>
          <w:rFonts w:ascii="Calibri" w:hAnsi="Calibri" w:cs="Calibri"/>
          <w:color w:val="FF0000"/>
        </w:rPr>
        <w:t>-2</w:t>
      </w:r>
      <w:r w:rsidR="00ED51D0">
        <w:rPr>
          <w:rFonts w:ascii="Calibri" w:hAnsi="Calibri" w:cs="Calibri"/>
          <w:color w:val="FF0000"/>
        </w:rPr>
        <w:t>4</w:t>
      </w:r>
      <w:r>
        <w:rPr>
          <w:rFonts w:ascii="Calibri" w:hAnsi="Calibri" w:cs="Calibri"/>
        </w:rPr>
        <w:t xml:space="preserve"> are about </w:t>
      </w:r>
      <w:r w:rsidRPr="00512E37">
        <w:rPr>
          <w:rFonts w:ascii="Calibri" w:hAnsi="Calibri" w:cs="Calibri"/>
          <w:b/>
          <w:bCs/>
          <w:i/>
          <w:iCs/>
        </w:rPr>
        <w:t>how to facilitate the student review</w:t>
      </w:r>
      <w:r>
        <w:rPr>
          <w:rFonts w:ascii="Calibri" w:hAnsi="Calibri" w:cs="Calibri"/>
        </w:rPr>
        <w:t xml:space="preserve"> and can be used when the student review </w:t>
      </w:r>
      <w:r w:rsidRPr="00512E37">
        <w:rPr>
          <w:rFonts w:ascii="Calibri" w:hAnsi="Calibri" w:cs="Calibri"/>
        </w:rPr>
        <w:t xml:space="preserve">is not managed </w:t>
      </w:r>
      <w:r>
        <w:rPr>
          <w:rFonts w:ascii="Calibri" w:hAnsi="Calibri" w:cs="Calibri"/>
        </w:rPr>
        <w:t xml:space="preserve">logistically </w:t>
      </w:r>
      <w:r w:rsidRPr="00512E37">
        <w:rPr>
          <w:rFonts w:ascii="Calibri" w:hAnsi="Calibri" w:cs="Calibri"/>
        </w:rPr>
        <w:t xml:space="preserve">by the school management but facilitated in a participatory way by the staff team; these slides should be used </w:t>
      </w:r>
      <w:r w:rsidRPr="00512E37">
        <w:rPr>
          <w:rFonts w:ascii="Calibri" w:hAnsi="Calibri" w:cs="Calibri"/>
          <w:i/>
          <w:iCs/>
        </w:rPr>
        <w:t>before</w:t>
      </w:r>
      <w:r w:rsidRPr="00512E37">
        <w:rPr>
          <w:rFonts w:ascii="Calibri" w:hAnsi="Calibri" w:cs="Calibri"/>
        </w:rPr>
        <w:t xml:space="preserve"> the self-assessment procedure starts (in the regular procedure, the </w:t>
      </w:r>
      <w:r>
        <w:rPr>
          <w:rFonts w:ascii="Calibri" w:hAnsi="Calibri" w:cs="Calibri"/>
        </w:rPr>
        <w:t>student review</w:t>
      </w:r>
      <w:r w:rsidRPr="00512E37">
        <w:rPr>
          <w:rFonts w:ascii="Calibri" w:hAnsi="Calibri" w:cs="Calibri"/>
        </w:rPr>
        <w:t xml:space="preserve"> would be the </w:t>
      </w:r>
      <w:r>
        <w:rPr>
          <w:rFonts w:ascii="Calibri" w:hAnsi="Calibri" w:cs="Calibri"/>
        </w:rPr>
        <w:t>3</w:t>
      </w:r>
      <w:r w:rsidRPr="00512E37">
        <w:rPr>
          <w:rFonts w:ascii="Calibri" w:hAnsi="Calibri" w:cs="Calibri"/>
          <w:vertAlign w:val="superscript"/>
        </w:rPr>
        <w:t>rd</w:t>
      </w:r>
      <w:r>
        <w:rPr>
          <w:rFonts w:ascii="Calibri" w:hAnsi="Calibri" w:cs="Calibri"/>
        </w:rPr>
        <w:t xml:space="preserve"> </w:t>
      </w:r>
      <w:r w:rsidRPr="00512E37">
        <w:rPr>
          <w:rFonts w:ascii="Calibri" w:hAnsi="Calibri" w:cs="Calibri"/>
        </w:rPr>
        <w:t>step of the 5 steps of the self-assessment)</w:t>
      </w:r>
    </w:p>
    <w:p w14:paraId="551ABD31" w14:textId="77777777" w:rsidR="00167B6E" w:rsidRPr="00512E37" w:rsidRDefault="00167B6E" w:rsidP="00167B6E">
      <w:pPr>
        <w:pStyle w:val="Lijstalinea"/>
        <w:rPr>
          <w:rFonts w:ascii="Calibri" w:hAnsi="Calibri" w:cs="Calibri"/>
        </w:rPr>
      </w:pPr>
    </w:p>
    <w:p w14:paraId="6425B6E3" w14:textId="500E7C83" w:rsidR="00CB6380" w:rsidRDefault="00512E37" w:rsidP="00D83AE8">
      <w:pPr>
        <w:pStyle w:val="Lijstalinea"/>
        <w:numPr>
          <w:ilvl w:val="0"/>
          <w:numId w:val="26"/>
        </w:numPr>
        <w:rPr>
          <w:rFonts w:ascii="Calibri" w:hAnsi="Calibri" w:cs="Calibri"/>
        </w:rPr>
      </w:pPr>
      <w:r w:rsidRPr="00167B6E">
        <w:rPr>
          <w:rFonts w:ascii="Calibri" w:hAnsi="Calibri" w:cs="Calibri"/>
          <w:color w:val="FF0000"/>
        </w:rPr>
        <w:t>Slides 2</w:t>
      </w:r>
      <w:r w:rsidR="00ED51D0">
        <w:rPr>
          <w:rFonts w:ascii="Calibri" w:hAnsi="Calibri" w:cs="Calibri"/>
          <w:color w:val="FF0000"/>
        </w:rPr>
        <w:t>5</w:t>
      </w:r>
      <w:r w:rsidRPr="00167B6E">
        <w:rPr>
          <w:rFonts w:ascii="Calibri" w:hAnsi="Calibri" w:cs="Calibri"/>
          <w:color w:val="FF0000"/>
        </w:rPr>
        <w:t>-3</w:t>
      </w:r>
      <w:r w:rsidR="00ED51D0">
        <w:rPr>
          <w:rFonts w:ascii="Calibri" w:hAnsi="Calibri" w:cs="Calibri"/>
          <w:color w:val="FF0000"/>
        </w:rPr>
        <w:t>8</w:t>
      </w:r>
      <w:r>
        <w:rPr>
          <w:rFonts w:ascii="Calibri" w:hAnsi="Calibri" w:cs="Calibri"/>
        </w:rPr>
        <w:t xml:space="preserve"> are about </w:t>
      </w:r>
      <w:r w:rsidRPr="00512E37">
        <w:rPr>
          <w:rFonts w:ascii="Calibri" w:hAnsi="Calibri" w:cs="Calibri"/>
          <w:b/>
          <w:bCs/>
          <w:i/>
          <w:iCs/>
        </w:rPr>
        <w:t>school leadership</w:t>
      </w:r>
      <w:r>
        <w:rPr>
          <w:rFonts w:ascii="Calibri" w:hAnsi="Calibri" w:cs="Calibri"/>
        </w:rPr>
        <w:t xml:space="preserve"> and can be used if the staff team has space to influence the leadership style</w:t>
      </w:r>
    </w:p>
    <w:p w14:paraId="03F7EF5D" w14:textId="77777777" w:rsidR="00167B6E" w:rsidRDefault="00167B6E" w:rsidP="00167B6E">
      <w:pPr>
        <w:pStyle w:val="Lijstalinea"/>
        <w:rPr>
          <w:rFonts w:ascii="Calibri" w:hAnsi="Calibri" w:cs="Calibri"/>
        </w:rPr>
      </w:pPr>
    </w:p>
    <w:p w14:paraId="44460D60" w14:textId="1896D412" w:rsidR="00D83AE8" w:rsidRDefault="00512E37" w:rsidP="003737D6">
      <w:pPr>
        <w:pStyle w:val="Lijstalinea"/>
        <w:numPr>
          <w:ilvl w:val="0"/>
          <w:numId w:val="26"/>
        </w:numPr>
        <w:rPr>
          <w:rFonts w:ascii="Calibri" w:hAnsi="Calibri" w:cs="Calibri"/>
        </w:rPr>
      </w:pPr>
      <w:r w:rsidRPr="00167B6E">
        <w:rPr>
          <w:rFonts w:ascii="Calibri" w:hAnsi="Calibri" w:cs="Calibri"/>
          <w:color w:val="FF0000"/>
        </w:rPr>
        <w:t>Slides 3</w:t>
      </w:r>
      <w:r w:rsidR="00ED51D0">
        <w:rPr>
          <w:rFonts w:ascii="Calibri" w:hAnsi="Calibri" w:cs="Calibri"/>
          <w:color w:val="FF0000"/>
        </w:rPr>
        <w:t>9</w:t>
      </w:r>
      <w:r w:rsidRPr="00167B6E">
        <w:rPr>
          <w:rFonts w:ascii="Calibri" w:hAnsi="Calibri" w:cs="Calibri"/>
          <w:color w:val="FF0000"/>
        </w:rPr>
        <w:t>-4</w:t>
      </w:r>
      <w:r w:rsidR="00ED51D0">
        <w:rPr>
          <w:rFonts w:ascii="Calibri" w:hAnsi="Calibri" w:cs="Calibri"/>
          <w:color w:val="FF0000"/>
        </w:rPr>
        <w:t>5</w:t>
      </w:r>
      <w:r w:rsidRPr="00512E37">
        <w:rPr>
          <w:rFonts w:ascii="Calibri" w:hAnsi="Calibri" w:cs="Calibri"/>
        </w:rPr>
        <w:t xml:space="preserve"> are about </w:t>
      </w:r>
      <w:r w:rsidRPr="00512E37">
        <w:rPr>
          <w:rFonts w:ascii="Calibri" w:hAnsi="Calibri" w:cs="Calibri"/>
          <w:b/>
          <w:bCs/>
          <w:i/>
          <w:iCs/>
        </w:rPr>
        <w:t xml:space="preserve">the presentation </w:t>
      </w:r>
      <w:r>
        <w:rPr>
          <w:rFonts w:ascii="Calibri" w:hAnsi="Calibri" w:cs="Calibri"/>
          <w:b/>
          <w:bCs/>
          <w:i/>
          <w:iCs/>
        </w:rPr>
        <w:t xml:space="preserve">and discussion </w:t>
      </w:r>
      <w:r w:rsidRPr="00512E37">
        <w:rPr>
          <w:rFonts w:ascii="Calibri" w:hAnsi="Calibri" w:cs="Calibri"/>
          <w:b/>
          <w:bCs/>
          <w:i/>
          <w:iCs/>
        </w:rPr>
        <w:t>of previous results</w:t>
      </w:r>
      <w:r w:rsidRPr="00512E37">
        <w:rPr>
          <w:rFonts w:ascii="Calibri" w:hAnsi="Calibri" w:cs="Calibri"/>
        </w:rPr>
        <w:t xml:space="preserve"> (the survey results and the results and recommendations coming out of the student review); </w:t>
      </w:r>
      <w:r>
        <w:rPr>
          <w:rFonts w:ascii="Calibri" w:hAnsi="Calibri" w:cs="Calibri"/>
        </w:rPr>
        <w:t>i</w:t>
      </w:r>
      <w:r w:rsidR="00D83AE8" w:rsidRPr="00512E37">
        <w:rPr>
          <w:rFonts w:ascii="Calibri" w:hAnsi="Calibri" w:cs="Calibri"/>
        </w:rPr>
        <w:t>f you present the results of the survey data and the student’s review, you need to add your own slides</w:t>
      </w:r>
    </w:p>
    <w:p w14:paraId="64979D0A" w14:textId="77777777" w:rsidR="00167B6E" w:rsidRPr="00512E37" w:rsidRDefault="00167B6E" w:rsidP="00167B6E">
      <w:pPr>
        <w:pStyle w:val="Lijstalinea"/>
        <w:rPr>
          <w:rFonts w:ascii="Calibri" w:hAnsi="Calibri" w:cs="Calibri"/>
        </w:rPr>
      </w:pPr>
    </w:p>
    <w:p w14:paraId="15C910A4" w14:textId="74C73DA3" w:rsidR="00D83AE8" w:rsidRPr="00D83AE8" w:rsidRDefault="00512E37" w:rsidP="00D83AE8">
      <w:pPr>
        <w:pStyle w:val="Lijstalinea"/>
        <w:numPr>
          <w:ilvl w:val="0"/>
          <w:numId w:val="26"/>
        </w:numPr>
        <w:rPr>
          <w:rFonts w:ascii="Calibri" w:hAnsi="Calibri" w:cs="Calibri"/>
        </w:rPr>
      </w:pPr>
      <w:r w:rsidRPr="00167B6E">
        <w:rPr>
          <w:rFonts w:ascii="Calibri" w:hAnsi="Calibri" w:cs="Calibri"/>
          <w:color w:val="FF0000"/>
        </w:rPr>
        <w:t>Slides 4</w:t>
      </w:r>
      <w:r w:rsidR="00ED51D0">
        <w:rPr>
          <w:rFonts w:ascii="Calibri" w:hAnsi="Calibri" w:cs="Calibri"/>
          <w:color w:val="FF0000"/>
        </w:rPr>
        <w:t>6</w:t>
      </w:r>
      <w:r w:rsidRPr="00167B6E">
        <w:rPr>
          <w:rFonts w:ascii="Calibri" w:hAnsi="Calibri" w:cs="Calibri"/>
          <w:color w:val="FF0000"/>
        </w:rPr>
        <w:t>-5</w:t>
      </w:r>
      <w:r w:rsidR="00ED51D0">
        <w:rPr>
          <w:rFonts w:ascii="Calibri" w:hAnsi="Calibri" w:cs="Calibri"/>
          <w:color w:val="FF0000"/>
        </w:rPr>
        <w:t>3</w:t>
      </w:r>
      <w:r w:rsidRPr="00167B6E">
        <w:rPr>
          <w:rFonts w:ascii="Calibri" w:hAnsi="Calibri" w:cs="Calibri"/>
          <w:color w:val="FF0000"/>
        </w:rPr>
        <w:t xml:space="preserve"> </w:t>
      </w:r>
      <w:r>
        <w:rPr>
          <w:rFonts w:ascii="Calibri" w:hAnsi="Calibri" w:cs="Calibri"/>
        </w:rPr>
        <w:t xml:space="preserve">are about </w:t>
      </w:r>
      <w:r w:rsidRPr="00167B6E">
        <w:rPr>
          <w:rFonts w:ascii="Calibri" w:hAnsi="Calibri" w:cs="Calibri"/>
          <w:b/>
          <w:bCs/>
          <w:i/>
          <w:iCs/>
        </w:rPr>
        <w:t xml:space="preserve">how to prepare the </w:t>
      </w:r>
      <w:r w:rsidR="00167B6E" w:rsidRPr="00167B6E">
        <w:rPr>
          <w:rFonts w:ascii="Calibri" w:hAnsi="Calibri" w:cs="Calibri"/>
          <w:b/>
          <w:bCs/>
          <w:i/>
          <w:iCs/>
        </w:rPr>
        <w:t>staff recommendations</w:t>
      </w:r>
      <w:r w:rsidR="00167B6E">
        <w:rPr>
          <w:rFonts w:ascii="Calibri" w:hAnsi="Calibri" w:cs="Calibri"/>
        </w:rPr>
        <w:t xml:space="preserve"> to the school management.</w:t>
      </w:r>
    </w:p>
    <w:p w14:paraId="589F09B1" w14:textId="10BBBA4F" w:rsidR="002E587C" w:rsidRPr="0044661F" w:rsidRDefault="002E587C">
      <w:pPr>
        <w:spacing w:after="200" w:line="276" w:lineRule="auto"/>
        <w:rPr>
          <w:rFonts w:asciiTheme="minorHAnsi" w:hAnsiTheme="minorHAnsi" w:cstheme="minorHAnsi"/>
          <w:szCs w:val="22"/>
        </w:rPr>
      </w:pPr>
      <w:r w:rsidRPr="0044661F">
        <w:rPr>
          <w:rFonts w:asciiTheme="minorHAnsi" w:hAnsiTheme="minorHAnsi" w:cstheme="minorHAnsi"/>
          <w:szCs w:val="22"/>
        </w:rPr>
        <w:br w:type="page"/>
      </w:r>
    </w:p>
    <w:p w14:paraId="27D910A6" w14:textId="1BFBA563" w:rsidR="008A2A32" w:rsidRPr="0044661F" w:rsidRDefault="008A2A32" w:rsidP="008A2A32">
      <w:pPr>
        <w:pStyle w:val="Kop1"/>
      </w:pPr>
      <w:bookmarkStart w:id="9" w:name="_Toc37248932"/>
      <w:r w:rsidRPr="0044661F">
        <w:lastRenderedPageBreak/>
        <w:t>Annex 1: Short version of the staff competence survey</w:t>
      </w:r>
      <w:bookmarkEnd w:id="9"/>
    </w:p>
    <w:p w14:paraId="1480E9A3" w14:textId="77777777" w:rsidR="008A2A32" w:rsidRPr="00D0415A" w:rsidRDefault="008A2A32">
      <w:pPr>
        <w:spacing w:after="200" w:line="276" w:lineRule="auto"/>
        <w:rPr>
          <w:rFonts w:asciiTheme="minorHAnsi" w:hAnsiTheme="minorHAnsi" w:cstheme="minorHAnsi"/>
          <w:szCs w:val="22"/>
        </w:rPr>
      </w:pPr>
    </w:p>
    <w:p w14:paraId="308FCFF5" w14:textId="77777777" w:rsidR="008A2A32" w:rsidRPr="00D0415A" w:rsidRDefault="008A2A32" w:rsidP="008A2A32">
      <w:pPr>
        <w:spacing w:before="60"/>
        <w:jc w:val="center"/>
        <w:rPr>
          <w:rStyle w:val="tlid-translation"/>
          <w:rFonts w:asciiTheme="minorHAnsi" w:hAnsiTheme="minorHAnsi" w:cstheme="minorHAnsi"/>
          <w:i/>
          <w:szCs w:val="22"/>
        </w:rPr>
      </w:pPr>
      <w:r w:rsidRPr="00D0415A">
        <w:rPr>
          <w:rStyle w:val="tlid-translation"/>
          <w:rFonts w:asciiTheme="minorHAnsi" w:hAnsiTheme="minorHAnsi" w:cstheme="minorHAnsi"/>
          <w:i/>
          <w:szCs w:val="22"/>
        </w:rPr>
        <w:t>This form is anonymous. Deliver this self-assessment after the workshop. Your comments will be reported to the school management so that they can use this anonymized data (and the report of this workshop) as staff input to improve the school antibullying policy.</w:t>
      </w:r>
    </w:p>
    <w:p w14:paraId="1829B742" w14:textId="77777777" w:rsidR="008A2A32" w:rsidRPr="00D0415A" w:rsidRDefault="008A2A32" w:rsidP="008A2A32">
      <w:pPr>
        <w:spacing w:before="60"/>
        <w:rPr>
          <w:rFonts w:asciiTheme="minorHAnsi" w:hAnsiTheme="minorHAnsi" w:cstheme="minorHAnsi"/>
          <w:b/>
          <w:szCs w:val="22"/>
        </w:rPr>
      </w:pPr>
      <w:r w:rsidRPr="00D0415A">
        <w:rPr>
          <w:rStyle w:val="tlid-translation"/>
          <w:rFonts w:asciiTheme="minorHAnsi" w:hAnsiTheme="minorHAnsi" w:cstheme="minorHAnsi"/>
          <w:b/>
          <w:szCs w:val="22"/>
        </w:rPr>
        <w:t>Fill in the following questions. Use a 1-10 scale to estimate your skill or knowledge level, where "1" means "no skill / knowledge" and "10" "the highest skill / knowledge a teacher can achieve". Always give a brief explanation.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0"/>
        <w:gridCol w:w="1539"/>
      </w:tblGrid>
      <w:tr w:rsidR="008A2A32" w:rsidRPr="00D0415A" w14:paraId="75ABC40C" w14:textId="77777777" w:rsidTr="00277465">
        <w:trPr>
          <w:trHeight w:val="304"/>
        </w:trPr>
        <w:tc>
          <w:tcPr>
            <w:tcW w:w="7670" w:type="dxa"/>
            <w:vAlign w:val="center"/>
          </w:tcPr>
          <w:p w14:paraId="13681CDF" w14:textId="77777777" w:rsidR="008A2A32" w:rsidRPr="00D0415A" w:rsidRDefault="008A2A32" w:rsidP="00277465">
            <w:pPr>
              <w:spacing w:before="60" w:after="0"/>
              <w:rPr>
                <w:rFonts w:asciiTheme="minorHAnsi" w:hAnsiTheme="minorHAnsi" w:cstheme="minorHAnsi"/>
                <w:b/>
                <w:szCs w:val="22"/>
              </w:rPr>
            </w:pPr>
            <w:r w:rsidRPr="00D0415A">
              <w:rPr>
                <w:rStyle w:val="tlid-translation"/>
                <w:rFonts w:asciiTheme="minorHAnsi" w:hAnsiTheme="minorHAnsi" w:cstheme="minorHAnsi"/>
                <w:b/>
                <w:szCs w:val="22"/>
              </w:rPr>
              <w:t>1. KNOWLEDGE &amp; UNDERSTANDING: How do you rate your knowledge / understanding of the terms "bullying" and "social safety"?</w:t>
            </w:r>
          </w:p>
        </w:tc>
        <w:tc>
          <w:tcPr>
            <w:tcW w:w="1539" w:type="dxa"/>
            <w:vAlign w:val="center"/>
          </w:tcPr>
          <w:p w14:paraId="1C284BD7"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 xml:space="preserve">Assessment </w:t>
            </w:r>
          </w:p>
          <w:p w14:paraId="50F22CC1" w14:textId="77777777" w:rsidR="008A2A32" w:rsidRPr="00D0415A" w:rsidRDefault="008A2A32" w:rsidP="00277465">
            <w:pPr>
              <w:spacing w:before="60" w:after="0"/>
              <w:jc w:val="center"/>
              <w:rPr>
                <w:rFonts w:asciiTheme="minorHAnsi" w:hAnsiTheme="minorHAnsi" w:cstheme="minorHAnsi"/>
                <w:szCs w:val="22"/>
              </w:rPr>
            </w:pPr>
            <w:r w:rsidRPr="00D0415A">
              <w:rPr>
                <w:rFonts w:asciiTheme="minorHAnsi" w:hAnsiTheme="minorHAnsi" w:cstheme="minorHAnsi"/>
                <w:b/>
                <w:szCs w:val="22"/>
              </w:rPr>
              <w:t>0-10</w:t>
            </w:r>
          </w:p>
        </w:tc>
      </w:tr>
      <w:tr w:rsidR="008A2A32" w:rsidRPr="00D0415A" w14:paraId="7A892AC8" w14:textId="77777777" w:rsidTr="00277465">
        <w:trPr>
          <w:trHeight w:val="505"/>
        </w:trPr>
        <w:tc>
          <w:tcPr>
            <w:tcW w:w="7670" w:type="dxa"/>
            <w:vAlign w:val="center"/>
          </w:tcPr>
          <w:p w14:paraId="598CFBB1" w14:textId="77777777" w:rsidR="008A2A32" w:rsidRPr="00D0415A" w:rsidRDefault="008A2A32" w:rsidP="00277465">
            <w:pPr>
              <w:rPr>
                <w:rFonts w:asciiTheme="minorHAnsi" w:eastAsia="Calibri" w:hAnsiTheme="minorHAnsi" w:cstheme="minorHAnsi"/>
                <w:szCs w:val="22"/>
              </w:rPr>
            </w:pPr>
            <w:r w:rsidRPr="00D0415A">
              <w:rPr>
                <w:rStyle w:val="tlid-translation"/>
                <w:rFonts w:asciiTheme="minorHAnsi" w:hAnsiTheme="minorHAnsi" w:cstheme="minorHAnsi"/>
                <w:szCs w:val="22"/>
              </w:rPr>
              <w:t>The specific definition and group interaction around bullying, and the difference with other forms of behavior such as teasing, conflict solving / fighting, annoying behavior, mobbing (bullying by a group), discrimination, "gender policing" (monitoring of strict sexual conduct), sexting (sharing sex pictures) and grooming (seduction by older adults)?</w:t>
            </w:r>
          </w:p>
        </w:tc>
        <w:tc>
          <w:tcPr>
            <w:tcW w:w="1539" w:type="dxa"/>
            <w:vAlign w:val="center"/>
          </w:tcPr>
          <w:p w14:paraId="10A08E8B" w14:textId="77777777" w:rsidR="008A2A32" w:rsidRPr="00D0415A" w:rsidRDefault="008A2A32" w:rsidP="00277465">
            <w:pPr>
              <w:spacing w:before="60" w:after="0"/>
              <w:jc w:val="center"/>
              <w:rPr>
                <w:rFonts w:asciiTheme="minorHAnsi" w:hAnsiTheme="minorHAnsi" w:cstheme="minorHAnsi"/>
                <w:b/>
                <w:szCs w:val="22"/>
              </w:rPr>
            </w:pPr>
          </w:p>
        </w:tc>
      </w:tr>
      <w:tr w:rsidR="008A2A32" w:rsidRPr="00D0415A" w14:paraId="6E7CCC14" w14:textId="77777777" w:rsidTr="00277465">
        <w:trPr>
          <w:trHeight w:val="289"/>
        </w:trPr>
        <w:tc>
          <w:tcPr>
            <w:tcW w:w="7670" w:type="dxa"/>
          </w:tcPr>
          <w:p w14:paraId="7B3B3503" w14:textId="77777777" w:rsidR="008A2A32" w:rsidRPr="00D0415A" w:rsidRDefault="008A2A32" w:rsidP="00277465">
            <w:pPr>
              <w:widowControl w:val="0"/>
              <w:tabs>
                <w:tab w:val="left" w:pos="8900"/>
              </w:tabs>
              <w:autoSpaceDE w:val="0"/>
              <w:autoSpaceDN w:val="0"/>
              <w:adjustRightInd w:val="0"/>
              <w:spacing w:before="60" w:after="0"/>
              <w:rPr>
                <w:rFonts w:asciiTheme="minorHAnsi" w:eastAsia="Calibri" w:hAnsiTheme="minorHAnsi" w:cstheme="minorHAnsi"/>
                <w:szCs w:val="22"/>
              </w:rPr>
            </w:pPr>
            <w:r w:rsidRPr="00D0415A">
              <w:rPr>
                <w:rStyle w:val="tlid-translation"/>
                <w:rFonts w:asciiTheme="minorHAnsi" w:hAnsiTheme="minorHAnsi" w:cstheme="minorHAnsi"/>
                <w:szCs w:val="22"/>
              </w:rPr>
              <w:t>Your awareness of bullying and other negative behavior that is worrisome in the school.</w:t>
            </w:r>
          </w:p>
        </w:tc>
        <w:tc>
          <w:tcPr>
            <w:tcW w:w="1539" w:type="dxa"/>
            <w:vAlign w:val="center"/>
          </w:tcPr>
          <w:p w14:paraId="296DA5C2" w14:textId="77777777" w:rsidR="008A2A32" w:rsidRPr="00D0415A" w:rsidRDefault="008A2A32" w:rsidP="00277465">
            <w:pPr>
              <w:spacing w:before="60" w:after="0"/>
              <w:jc w:val="center"/>
              <w:rPr>
                <w:rFonts w:asciiTheme="minorHAnsi" w:hAnsiTheme="minorHAnsi" w:cstheme="minorHAnsi"/>
                <w:b/>
                <w:szCs w:val="22"/>
              </w:rPr>
            </w:pPr>
          </w:p>
        </w:tc>
      </w:tr>
      <w:tr w:rsidR="008A2A32" w:rsidRPr="00D0415A" w14:paraId="4AB7C78C" w14:textId="77777777" w:rsidTr="00277465">
        <w:trPr>
          <w:trHeight w:val="385"/>
        </w:trPr>
        <w:tc>
          <w:tcPr>
            <w:tcW w:w="7670" w:type="dxa"/>
          </w:tcPr>
          <w:p w14:paraId="44AE1BD8" w14:textId="77777777" w:rsidR="008A2A32" w:rsidRPr="00D0415A" w:rsidRDefault="008A2A32" w:rsidP="00277465">
            <w:pPr>
              <w:widowControl w:val="0"/>
              <w:tabs>
                <w:tab w:val="left" w:pos="8900"/>
              </w:tabs>
              <w:autoSpaceDE w:val="0"/>
              <w:autoSpaceDN w:val="0"/>
              <w:adjustRightInd w:val="0"/>
              <w:spacing w:before="60" w:after="0"/>
              <w:rPr>
                <w:rFonts w:asciiTheme="minorHAnsi" w:eastAsia="Calibri" w:hAnsiTheme="minorHAnsi" w:cstheme="minorHAnsi"/>
                <w:szCs w:val="22"/>
              </w:rPr>
            </w:pPr>
            <w:r w:rsidRPr="00D0415A">
              <w:rPr>
                <w:rStyle w:val="tlid-translation"/>
                <w:rFonts w:asciiTheme="minorHAnsi" w:hAnsiTheme="minorHAnsi" w:cstheme="minorHAnsi"/>
                <w:szCs w:val="22"/>
              </w:rPr>
              <w:t>Your understanding of "living together", "prosociality" and the systematic development of a non-violent and democratic school culture.</w:t>
            </w:r>
          </w:p>
        </w:tc>
        <w:tc>
          <w:tcPr>
            <w:tcW w:w="1539" w:type="dxa"/>
            <w:vAlign w:val="center"/>
          </w:tcPr>
          <w:p w14:paraId="666EFB9E" w14:textId="77777777" w:rsidR="008A2A32" w:rsidRPr="00D0415A" w:rsidRDefault="008A2A32" w:rsidP="00277465">
            <w:pPr>
              <w:spacing w:before="60" w:after="0"/>
              <w:jc w:val="center"/>
              <w:rPr>
                <w:rFonts w:asciiTheme="minorHAnsi" w:hAnsiTheme="minorHAnsi" w:cstheme="minorHAnsi"/>
                <w:b/>
                <w:szCs w:val="22"/>
              </w:rPr>
            </w:pPr>
          </w:p>
        </w:tc>
      </w:tr>
      <w:tr w:rsidR="008A2A32" w:rsidRPr="00D0415A" w14:paraId="23E4F7BD" w14:textId="77777777" w:rsidTr="00277465">
        <w:trPr>
          <w:trHeight w:val="289"/>
        </w:trPr>
        <w:tc>
          <w:tcPr>
            <w:tcW w:w="7670" w:type="dxa"/>
            <w:vAlign w:val="center"/>
          </w:tcPr>
          <w:p w14:paraId="076F15F6" w14:textId="77777777" w:rsidR="008A2A32" w:rsidRPr="00D0415A" w:rsidRDefault="008A2A32" w:rsidP="00277465">
            <w:pPr>
              <w:spacing w:before="60" w:after="0"/>
              <w:jc w:val="right"/>
              <w:rPr>
                <w:rFonts w:asciiTheme="minorHAnsi" w:hAnsiTheme="minorHAnsi" w:cstheme="minorHAnsi"/>
                <w:b/>
                <w:szCs w:val="22"/>
              </w:rPr>
            </w:pPr>
            <w:r w:rsidRPr="00D0415A">
              <w:rPr>
                <w:rFonts w:asciiTheme="minorHAnsi" w:hAnsiTheme="minorHAnsi" w:cstheme="minorHAnsi"/>
                <w:b/>
                <w:szCs w:val="22"/>
              </w:rPr>
              <w:t>Average assessment:</w:t>
            </w:r>
          </w:p>
        </w:tc>
        <w:tc>
          <w:tcPr>
            <w:tcW w:w="1539" w:type="dxa"/>
            <w:vAlign w:val="center"/>
          </w:tcPr>
          <w:p w14:paraId="4BAA3883" w14:textId="77777777" w:rsidR="008A2A32" w:rsidRPr="00D0415A" w:rsidRDefault="008A2A32" w:rsidP="00277465">
            <w:pPr>
              <w:spacing w:before="60" w:after="0"/>
              <w:jc w:val="center"/>
              <w:rPr>
                <w:rFonts w:asciiTheme="minorHAnsi" w:hAnsiTheme="minorHAnsi" w:cstheme="minorHAnsi"/>
                <w:b/>
                <w:szCs w:val="22"/>
              </w:rPr>
            </w:pPr>
          </w:p>
          <w:p w14:paraId="5C46D1A1" w14:textId="77777777" w:rsidR="008A2A32" w:rsidRPr="00D0415A" w:rsidRDefault="008A2A32" w:rsidP="00277465">
            <w:pPr>
              <w:spacing w:before="60" w:after="0"/>
              <w:jc w:val="center"/>
              <w:rPr>
                <w:rFonts w:asciiTheme="minorHAnsi" w:hAnsiTheme="minorHAnsi" w:cstheme="minorHAnsi"/>
                <w:b/>
                <w:szCs w:val="22"/>
              </w:rPr>
            </w:pPr>
          </w:p>
        </w:tc>
      </w:tr>
      <w:tr w:rsidR="008A2A32" w:rsidRPr="00D0415A" w14:paraId="4AE3FCA5" w14:textId="77777777" w:rsidTr="00277465">
        <w:trPr>
          <w:trHeight w:val="289"/>
        </w:trPr>
        <w:tc>
          <w:tcPr>
            <w:tcW w:w="9209" w:type="dxa"/>
            <w:gridSpan w:val="2"/>
            <w:vAlign w:val="center"/>
          </w:tcPr>
          <w:p w14:paraId="2200D6DE" w14:textId="77777777" w:rsidR="008A2A32" w:rsidRPr="00D0415A" w:rsidRDefault="008A2A32" w:rsidP="00277465">
            <w:pPr>
              <w:spacing w:before="60" w:after="0"/>
              <w:rPr>
                <w:rFonts w:asciiTheme="minorHAnsi" w:eastAsia="Arial Unicode MS" w:hAnsiTheme="minorHAnsi" w:cstheme="minorHAnsi"/>
                <w:b/>
                <w:szCs w:val="22"/>
              </w:rPr>
            </w:pPr>
            <w:r w:rsidRPr="00D0415A">
              <w:rPr>
                <w:rStyle w:val="tlid-translation"/>
                <w:rFonts w:asciiTheme="minorHAnsi" w:eastAsia="Arial Unicode MS" w:hAnsiTheme="minorHAnsi" w:cstheme="minorHAnsi"/>
                <w:szCs w:val="22"/>
              </w:rPr>
              <w:t>What is your estimate based on?</w:t>
            </w:r>
          </w:p>
          <w:p w14:paraId="153FC7E3" w14:textId="77777777" w:rsidR="008A2A32" w:rsidRPr="00D0415A" w:rsidRDefault="008A2A32" w:rsidP="00277465">
            <w:pPr>
              <w:spacing w:before="60" w:after="0"/>
              <w:rPr>
                <w:rFonts w:asciiTheme="minorHAnsi" w:eastAsia="Arial Unicode MS" w:hAnsiTheme="minorHAnsi" w:cstheme="minorHAnsi"/>
                <w:b/>
                <w:szCs w:val="22"/>
              </w:rPr>
            </w:pPr>
          </w:p>
        </w:tc>
      </w:tr>
      <w:tr w:rsidR="008A2A32" w:rsidRPr="00D0415A" w14:paraId="43830175" w14:textId="77777777" w:rsidTr="00277465">
        <w:trPr>
          <w:trHeight w:val="289"/>
        </w:trPr>
        <w:tc>
          <w:tcPr>
            <w:tcW w:w="9209" w:type="dxa"/>
            <w:gridSpan w:val="2"/>
            <w:vAlign w:val="center"/>
          </w:tcPr>
          <w:p w14:paraId="27603416" w14:textId="77777777" w:rsidR="008A2A32" w:rsidRPr="00D0415A" w:rsidRDefault="008A2A32" w:rsidP="00277465">
            <w:pPr>
              <w:spacing w:before="60" w:after="0"/>
              <w:rPr>
                <w:rFonts w:asciiTheme="minorHAnsi" w:eastAsia="Arial Unicode MS" w:hAnsiTheme="minorHAnsi" w:cstheme="minorHAnsi"/>
                <w:b/>
                <w:szCs w:val="22"/>
              </w:rPr>
            </w:pPr>
            <w:r w:rsidRPr="00D0415A">
              <w:rPr>
                <w:rStyle w:val="tlid-translation"/>
                <w:rFonts w:asciiTheme="minorHAnsi" w:eastAsia="Arial Unicode MS" w:hAnsiTheme="minorHAnsi" w:cstheme="minorHAnsi"/>
                <w:szCs w:val="22"/>
              </w:rPr>
              <w:t>What do you need to make your estimate a point higher?</w:t>
            </w:r>
          </w:p>
          <w:p w14:paraId="30BB0A48" w14:textId="77777777" w:rsidR="008A2A32" w:rsidRPr="00D0415A" w:rsidRDefault="008A2A32" w:rsidP="00277465">
            <w:pPr>
              <w:spacing w:before="60" w:after="0"/>
              <w:rPr>
                <w:rFonts w:asciiTheme="minorHAnsi" w:eastAsia="Arial Unicode MS" w:hAnsiTheme="minorHAnsi" w:cstheme="minorHAnsi"/>
                <w:b/>
                <w:szCs w:val="22"/>
              </w:rPr>
            </w:pPr>
          </w:p>
          <w:p w14:paraId="12864147" w14:textId="77777777" w:rsidR="008A2A32" w:rsidRPr="00D0415A" w:rsidRDefault="008A2A32" w:rsidP="00277465">
            <w:pPr>
              <w:spacing w:before="60" w:after="0"/>
              <w:rPr>
                <w:rFonts w:asciiTheme="minorHAnsi" w:eastAsia="Arial Unicode MS" w:hAnsiTheme="minorHAnsi" w:cstheme="minorHAnsi"/>
                <w:b/>
                <w:szCs w:val="22"/>
              </w:rPr>
            </w:pPr>
          </w:p>
        </w:tc>
      </w:tr>
    </w:tbl>
    <w:p w14:paraId="13DBB5FB" w14:textId="77777777" w:rsidR="008A2A32" w:rsidRPr="00D0415A" w:rsidRDefault="008A2A32" w:rsidP="008A2A32">
      <w:pPr>
        <w:rPr>
          <w:rFonts w:asciiTheme="minorHAnsi" w:hAnsiTheme="minorHAnsi" w:cstheme="minorHAns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8A2A32" w:rsidRPr="00D0415A" w14:paraId="5B2EC46A" w14:textId="77777777" w:rsidTr="00277465">
        <w:trPr>
          <w:trHeight w:val="625"/>
        </w:trPr>
        <w:tc>
          <w:tcPr>
            <w:tcW w:w="7669" w:type="dxa"/>
            <w:vAlign w:val="center"/>
          </w:tcPr>
          <w:p w14:paraId="6EE114CE" w14:textId="77777777" w:rsidR="008A2A32" w:rsidRPr="00D0415A" w:rsidRDefault="008A2A32" w:rsidP="00277465">
            <w:pPr>
              <w:contextualSpacing/>
              <w:rPr>
                <w:rFonts w:asciiTheme="minorHAnsi" w:hAnsiTheme="minorHAnsi" w:cstheme="minorHAnsi"/>
                <w:b/>
                <w:szCs w:val="22"/>
              </w:rPr>
            </w:pPr>
            <w:r w:rsidRPr="00D0415A">
              <w:rPr>
                <w:rStyle w:val="tlid-translation"/>
                <w:rFonts w:asciiTheme="minorHAnsi" w:hAnsiTheme="minorHAnsi" w:cstheme="minorHAnsi"/>
                <w:b/>
                <w:szCs w:val="22"/>
              </w:rPr>
              <w:t>2. POLICY &amp; APPROACH: How do you think about your knowledge and role in the school's social security policy?</w:t>
            </w:r>
          </w:p>
        </w:tc>
        <w:tc>
          <w:tcPr>
            <w:tcW w:w="1540" w:type="dxa"/>
            <w:vAlign w:val="center"/>
          </w:tcPr>
          <w:p w14:paraId="4BE80CA2"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 xml:space="preserve">Assessment </w:t>
            </w:r>
          </w:p>
          <w:p w14:paraId="20398EFA"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0-10</w:t>
            </w:r>
          </w:p>
        </w:tc>
      </w:tr>
      <w:tr w:rsidR="008A2A32" w:rsidRPr="00D0415A" w14:paraId="685B983C" w14:textId="77777777" w:rsidTr="00277465">
        <w:trPr>
          <w:trHeight w:val="289"/>
        </w:trPr>
        <w:tc>
          <w:tcPr>
            <w:tcW w:w="7669" w:type="dxa"/>
            <w:vAlign w:val="center"/>
          </w:tcPr>
          <w:p w14:paraId="2C320E2B"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How do you rate your knowledge of the rules for desired manners?</w:t>
            </w:r>
          </w:p>
        </w:tc>
        <w:tc>
          <w:tcPr>
            <w:tcW w:w="1540" w:type="dxa"/>
            <w:vAlign w:val="center"/>
          </w:tcPr>
          <w:p w14:paraId="17566489" w14:textId="77777777" w:rsidR="008A2A32" w:rsidRPr="00D0415A" w:rsidRDefault="008A2A32" w:rsidP="00277465">
            <w:pPr>
              <w:spacing w:before="60" w:after="0"/>
              <w:rPr>
                <w:rFonts w:asciiTheme="minorHAnsi" w:hAnsiTheme="minorHAnsi" w:cstheme="minorHAnsi"/>
                <w:b/>
                <w:szCs w:val="22"/>
              </w:rPr>
            </w:pPr>
          </w:p>
        </w:tc>
      </w:tr>
      <w:tr w:rsidR="008A2A32" w:rsidRPr="00D0415A" w14:paraId="7892D829" w14:textId="77777777" w:rsidTr="00277465">
        <w:trPr>
          <w:trHeight w:val="289"/>
        </w:trPr>
        <w:tc>
          <w:tcPr>
            <w:tcW w:w="7669" w:type="dxa"/>
            <w:vAlign w:val="center"/>
          </w:tcPr>
          <w:p w14:paraId="1CEC260B"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How do you rate your knowledge of the policy (principles, rules, preventive lessons, reporting, support?</w:t>
            </w:r>
          </w:p>
        </w:tc>
        <w:tc>
          <w:tcPr>
            <w:tcW w:w="1540" w:type="dxa"/>
            <w:vAlign w:val="center"/>
          </w:tcPr>
          <w:p w14:paraId="2A7C2B38" w14:textId="77777777" w:rsidR="008A2A32" w:rsidRPr="00D0415A" w:rsidRDefault="008A2A32" w:rsidP="00277465">
            <w:pPr>
              <w:spacing w:before="60" w:after="0"/>
              <w:rPr>
                <w:rFonts w:asciiTheme="minorHAnsi" w:hAnsiTheme="minorHAnsi" w:cstheme="minorHAnsi"/>
                <w:b/>
                <w:szCs w:val="22"/>
              </w:rPr>
            </w:pPr>
          </w:p>
        </w:tc>
      </w:tr>
      <w:tr w:rsidR="008A2A32" w:rsidRPr="00D0415A" w14:paraId="129F27CE" w14:textId="77777777" w:rsidTr="00277465">
        <w:trPr>
          <w:trHeight w:val="289"/>
        </w:trPr>
        <w:tc>
          <w:tcPr>
            <w:tcW w:w="7669" w:type="dxa"/>
            <w:vAlign w:val="center"/>
          </w:tcPr>
          <w:p w14:paraId="347B8E69"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How do you rate your contribution to a common team approach to social safety at school?</w:t>
            </w:r>
          </w:p>
        </w:tc>
        <w:tc>
          <w:tcPr>
            <w:tcW w:w="1540" w:type="dxa"/>
            <w:vAlign w:val="center"/>
          </w:tcPr>
          <w:p w14:paraId="0313332E" w14:textId="77777777" w:rsidR="008A2A32" w:rsidRPr="00D0415A" w:rsidRDefault="008A2A32" w:rsidP="00277465">
            <w:pPr>
              <w:spacing w:before="60" w:after="0"/>
              <w:rPr>
                <w:rFonts w:asciiTheme="minorHAnsi" w:hAnsiTheme="minorHAnsi" w:cstheme="minorHAnsi"/>
                <w:b/>
                <w:szCs w:val="22"/>
              </w:rPr>
            </w:pPr>
          </w:p>
        </w:tc>
      </w:tr>
      <w:tr w:rsidR="008A2A32" w:rsidRPr="00D0415A" w14:paraId="76F0D73A" w14:textId="77777777" w:rsidTr="00277465">
        <w:trPr>
          <w:trHeight w:val="289"/>
        </w:trPr>
        <w:tc>
          <w:tcPr>
            <w:tcW w:w="7669" w:type="dxa"/>
            <w:vAlign w:val="center"/>
          </w:tcPr>
          <w:p w14:paraId="7EC6D73C"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How big is your space to advise / influence the school management with suggestions for improvement?</w:t>
            </w:r>
          </w:p>
        </w:tc>
        <w:tc>
          <w:tcPr>
            <w:tcW w:w="1540" w:type="dxa"/>
            <w:vAlign w:val="center"/>
          </w:tcPr>
          <w:p w14:paraId="2D3C21FE" w14:textId="77777777" w:rsidR="008A2A32" w:rsidRPr="00D0415A" w:rsidRDefault="008A2A32" w:rsidP="00277465">
            <w:pPr>
              <w:spacing w:before="60" w:after="0"/>
              <w:rPr>
                <w:rFonts w:asciiTheme="minorHAnsi" w:hAnsiTheme="minorHAnsi" w:cstheme="minorHAnsi"/>
                <w:b/>
                <w:szCs w:val="22"/>
              </w:rPr>
            </w:pPr>
          </w:p>
        </w:tc>
      </w:tr>
      <w:tr w:rsidR="008A2A32" w:rsidRPr="00D0415A" w14:paraId="317821EE" w14:textId="77777777" w:rsidTr="00277465">
        <w:trPr>
          <w:trHeight w:val="289"/>
        </w:trPr>
        <w:tc>
          <w:tcPr>
            <w:tcW w:w="7669" w:type="dxa"/>
            <w:vAlign w:val="center"/>
          </w:tcPr>
          <w:p w14:paraId="107DB0A1" w14:textId="77777777" w:rsidR="008A2A32" w:rsidRPr="00D0415A" w:rsidRDefault="008A2A32" w:rsidP="00277465">
            <w:pPr>
              <w:spacing w:before="60" w:after="0"/>
              <w:jc w:val="right"/>
              <w:rPr>
                <w:rFonts w:asciiTheme="minorHAnsi" w:hAnsiTheme="minorHAnsi" w:cstheme="minorHAnsi"/>
                <w:szCs w:val="22"/>
              </w:rPr>
            </w:pPr>
            <w:r w:rsidRPr="00D0415A">
              <w:rPr>
                <w:rFonts w:asciiTheme="minorHAnsi" w:hAnsiTheme="minorHAnsi" w:cstheme="minorHAnsi"/>
                <w:b/>
                <w:szCs w:val="22"/>
              </w:rPr>
              <w:t>Average assessment:</w:t>
            </w:r>
          </w:p>
        </w:tc>
        <w:tc>
          <w:tcPr>
            <w:tcW w:w="1540" w:type="dxa"/>
            <w:vAlign w:val="center"/>
          </w:tcPr>
          <w:p w14:paraId="40EDBAF9" w14:textId="77777777" w:rsidR="008A2A32" w:rsidRPr="00D0415A" w:rsidRDefault="008A2A32" w:rsidP="00277465">
            <w:pPr>
              <w:spacing w:before="60" w:after="0"/>
              <w:jc w:val="center"/>
              <w:rPr>
                <w:rFonts w:asciiTheme="minorHAnsi" w:hAnsiTheme="minorHAnsi" w:cstheme="minorHAnsi"/>
                <w:b/>
                <w:szCs w:val="22"/>
              </w:rPr>
            </w:pPr>
          </w:p>
          <w:p w14:paraId="7B2ABBEB" w14:textId="77777777" w:rsidR="008A2A32" w:rsidRPr="00D0415A" w:rsidRDefault="008A2A32" w:rsidP="00277465">
            <w:pPr>
              <w:spacing w:before="60" w:after="0"/>
              <w:rPr>
                <w:rFonts w:asciiTheme="minorHAnsi" w:hAnsiTheme="minorHAnsi" w:cstheme="minorHAnsi"/>
                <w:b/>
                <w:szCs w:val="22"/>
              </w:rPr>
            </w:pPr>
          </w:p>
        </w:tc>
      </w:tr>
      <w:tr w:rsidR="008A2A32" w:rsidRPr="00D0415A" w14:paraId="7C9CD1C9" w14:textId="77777777" w:rsidTr="00277465">
        <w:trPr>
          <w:trHeight w:val="289"/>
        </w:trPr>
        <w:tc>
          <w:tcPr>
            <w:tcW w:w="9209" w:type="dxa"/>
            <w:gridSpan w:val="2"/>
            <w:vAlign w:val="center"/>
          </w:tcPr>
          <w:p w14:paraId="68BA6F2A" w14:textId="77777777" w:rsidR="008A2A32" w:rsidRPr="00D0415A" w:rsidRDefault="008A2A32" w:rsidP="00277465">
            <w:pPr>
              <w:spacing w:before="60" w:after="0"/>
              <w:rPr>
                <w:rFonts w:asciiTheme="minorHAnsi" w:eastAsia="Arial Unicode MS" w:hAnsiTheme="minorHAnsi" w:cstheme="minorHAnsi"/>
                <w:b/>
                <w:szCs w:val="22"/>
              </w:rPr>
            </w:pPr>
            <w:r w:rsidRPr="00D0415A">
              <w:rPr>
                <w:rStyle w:val="tlid-translation"/>
                <w:rFonts w:asciiTheme="minorHAnsi" w:eastAsia="Arial Unicode MS" w:hAnsiTheme="minorHAnsi" w:cstheme="minorHAnsi"/>
                <w:szCs w:val="22"/>
              </w:rPr>
              <w:t>What is your estimate based on?</w:t>
            </w:r>
          </w:p>
          <w:p w14:paraId="534797F1" w14:textId="77777777" w:rsidR="008A2A32" w:rsidRPr="00D0415A" w:rsidRDefault="008A2A32" w:rsidP="00277465">
            <w:pPr>
              <w:spacing w:before="60" w:after="0"/>
              <w:rPr>
                <w:rFonts w:asciiTheme="minorHAnsi" w:hAnsiTheme="minorHAnsi" w:cstheme="minorHAnsi"/>
                <w:b/>
                <w:szCs w:val="22"/>
              </w:rPr>
            </w:pPr>
          </w:p>
        </w:tc>
      </w:tr>
      <w:tr w:rsidR="008A2A32" w:rsidRPr="00D0415A" w14:paraId="7B086750" w14:textId="77777777" w:rsidTr="00277465">
        <w:trPr>
          <w:trHeight w:val="289"/>
        </w:trPr>
        <w:tc>
          <w:tcPr>
            <w:tcW w:w="9209" w:type="dxa"/>
            <w:gridSpan w:val="2"/>
            <w:vAlign w:val="center"/>
          </w:tcPr>
          <w:p w14:paraId="27291909" w14:textId="77777777" w:rsidR="008A2A32" w:rsidRPr="00D0415A" w:rsidRDefault="008A2A32" w:rsidP="00277465">
            <w:pPr>
              <w:spacing w:before="60" w:after="0"/>
              <w:rPr>
                <w:rFonts w:asciiTheme="minorHAnsi" w:eastAsia="Arial Unicode MS" w:hAnsiTheme="minorHAnsi" w:cstheme="minorHAnsi"/>
                <w:b/>
                <w:szCs w:val="22"/>
              </w:rPr>
            </w:pPr>
            <w:r w:rsidRPr="00D0415A">
              <w:rPr>
                <w:rStyle w:val="tlid-translation"/>
                <w:rFonts w:asciiTheme="minorHAnsi" w:eastAsia="Arial Unicode MS" w:hAnsiTheme="minorHAnsi" w:cstheme="minorHAnsi"/>
                <w:szCs w:val="22"/>
              </w:rPr>
              <w:lastRenderedPageBreak/>
              <w:t>What do you need to make your estimate a point higher?</w:t>
            </w:r>
          </w:p>
          <w:p w14:paraId="6EB24269" w14:textId="77777777" w:rsidR="008A2A32" w:rsidRPr="00D0415A" w:rsidRDefault="008A2A32" w:rsidP="00277465">
            <w:pPr>
              <w:spacing w:before="60" w:after="0"/>
              <w:rPr>
                <w:rFonts w:asciiTheme="minorHAnsi" w:eastAsia="Arial Unicode MS" w:hAnsiTheme="minorHAnsi" w:cstheme="minorHAnsi"/>
                <w:b/>
                <w:szCs w:val="22"/>
              </w:rPr>
            </w:pPr>
          </w:p>
          <w:p w14:paraId="47AAB5AC" w14:textId="77777777" w:rsidR="008A2A32" w:rsidRPr="00D0415A" w:rsidRDefault="008A2A32" w:rsidP="00277465">
            <w:pPr>
              <w:spacing w:before="60" w:after="0"/>
              <w:rPr>
                <w:rFonts w:asciiTheme="minorHAnsi" w:hAnsiTheme="minorHAnsi" w:cstheme="minorHAnsi"/>
                <w:b/>
                <w:szCs w:val="22"/>
              </w:rPr>
            </w:pPr>
          </w:p>
        </w:tc>
      </w:tr>
    </w:tbl>
    <w:p w14:paraId="0C70747B" w14:textId="77777777" w:rsidR="008A2A32" w:rsidRPr="00D0415A" w:rsidRDefault="008A2A32" w:rsidP="008A2A32">
      <w:pPr>
        <w:spacing w:before="60" w:after="0"/>
        <w:rPr>
          <w:rFonts w:asciiTheme="minorHAnsi" w:hAnsiTheme="minorHAnsi" w:cstheme="minorHAnsi"/>
          <w:b/>
          <w:szCs w:val="22"/>
        </w:rPr>
      </w:pPr>
    </w:p>
    <w:p w14:paraId="51315572" w14:textId="77777777" w:rsidR="008A2A32" w:rsidRPr="00D0415A" w:rsidRDefault="008A2A32" w:rsidP="008A2A32">
      <w:pPr>
        <w:tabs>
          <w:tab w:val="left" w:pos="7883"/>
        </w:tabs>
        <w:rPr>
          <w:rFonts w:asciiTheme="minorHAnsi" w:hAnsiTheme="minorHAnsi" w:cstheme="minorHAnsi"/>
          <w:szCs w:val="22"/>
        </w:rPr>
      </w:pPr>
      <w:r w:rsidRPr="00D0415A">
        <w:rPr>
          <w:rFonts w:asciiTheme="minorHAnsi" w:hAnsiTheme="minorHAnsi" w:cstheme="minorHAnsi"/>
          <w:szCs w:val="22"/>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8A2A32" w:rsidRPr="00D0415A" w14:paraId="36979464" w14:textId="77777777" w:rsidTr="00277465">
        <w:trPr>
          <w:trHeight w:val="625"/>
        </w:trPr>
        <w:tc>
          <w:tcPr>
            <w:tcW w:w="7669" w:type="dxa"/>
            <w:vAlign w:val="center"/>
          </w:tcPr>
          <w:p w14:paraId="6CA7CA2E" w14:textId="77777777" w:rsidR="008A2A32" w:rsidRPr="00D0415A" w:rsidRDefault="008A2A32" w:rsidP="00277465">
            <w:pPr>
              <w:contextualSpacing/>
              <w:rPr>
                <w:rFonts w:asciiTheme="minorHAnsi" w:hAnsiTheme="minorHAnsi" w:cstheme="minorHAnsi"/>
                <w:b/>
                <w:szCs w:val="22"/>
              </w:rPr>
            </w:pPr>
            <w:r w:rsidRPr="00D0415A">
              <w:rPr>
                <w:rStyle w:val="tlid-translation"/>
                <w:rFonts w:asciiTheme="minorHAnsi" w:hAnsiTheme="minorHAnsi" w:cstheme="minorHAnsi"/>
                <w:b/>
                <w:szCs w:val="22"/>
              </w:rPr>
              <w:t>3. SAFE ENVIRONMENT: How do you assess your ability to create a safe living and learning environment?</w:t>
            </w:r>
          </w:p>
        </w:tc>
        <w:tc>
          <w:tcPr>
            <w:tcW w:w="1540" w:type="dxa"/>
            <w:vAlign w:val="center"/>
          </w:tcPr>
          <w:p w14:paraId="7C0449C2"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 xml:space="preserve">Assessment </w:t>
            </w:r>
          </w:p>
          <w:p w14:paraId="4B8E8BD7"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0-10</w:t>
            </w:r>
          </w:p>
        </w:tc>
      </w:tr>
      <w:tr w:rsidR="008A2A32" w:rsidRPr="00D0415A" w14:paraId="378C89BB" w14:textId="77777777" w:rsidTr="00277465">
        <w:trPr>
          <w:trHeight w:val="403"/>
        </w:trPr>
        <w:tc>
          <w:tcPr>
            <w:tcW w:w="7669" w:type="dxa"/>
            <w:vAlign w:val="center"/>
          </w:tcPr>
          <w:p w14:paraId="70249FA2" w14:textId="77777777" w:rsidR="008A2A32" w:rsidRPr="00D0415A" w:rsidRDefault="008A2A32" w:rsidP="00277465">
            <w:pPr>
              <w:contextualSpacing/>
              <w:rPr>
                <w:rFonts w:asciiTheme="minorHAnsi" w:hAnsiTheme="minorHAnsi" w:cstheme="minorHAnsi"/>
                <w:szCs w:val="22"/>
              </w:rPr>
            </w:pPr>
            <w:r w:rsidRPr="00D0415A">
              <w:rPr>
                <w:rStyle w:val="tlid-translation"/>
                <w:rFonts w:asciiTheme="minorHAnsi" w:hAnsiTheme="minorHAnsi" w:cstheme="minorHAnsi"/>
                <w:szCs w:val="22"/>
              </w:rPr>
              <w:t>Your ability to provide order and attention in the classroom?</w:t>
            </w:r>
          </w:p>
        </w:tc>
        <w:tc>
          <w:tcPr>
            <w:tcW w:w="1540" w:type="dxa"/>
            <w:vAlign w:val="center"/>
          </w:tcPr>
          <w:p w14:paraId="480D0BDA" w14:textId="77777777" w:rsidR="008A2A32" w:rsidRPr="00D0415A" w:rsidRDefault="008A2A32" w:rsidP="00277465">
            <w:pPr>
              <w:spacing w:before="60" w:after="0"/>
              <w:jc w:val="center"/>
              <w:rPr>
                <w:rFonts w:asciiTheme="minorHAnsi" w:hAnsiTheme="minorHAnsi" w:cstheme="minorHAnsi"/>
                <w:b/>
                <w:szCs w:val="22"/>
              </w:rPr>
            </w:pPr>
          </w:p>
        </w:tc>
      </w:tr>
      <w:tr w:rsidR="008A2A32" w:rsidRPr="00D0415A" w14:paraId="6D25A72F" w14:textId="77777777" w:rsidTr="00277465">
        <w:trPr>
          <w:trHeight w:val="289"/>
        </w:trPr>
        <w:tc>
          <w:tcPr>
            <w:tcW w:w="7669" w:type="dxa"/>
            <w:vAlign w:val="center"/>
          </w:tcPr>
          <w:p w14:paraId="258C951D"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In addition to the previous, how do you rate your ability to offer a motivating atmosphere to learn?</w:t>
            </w:r>
          </w:p>
        </w:tc>
        <w:tc>
          <w:tcPr>
            <w:tcW w:w="1540" w:type="dxa"/>
            <w:vAlign w:val="center"/>
          </w:tcPr>
          <w:p w14:paraId="1D414CA2" w14:textId="77777777" w:rsidR="008A2A32" w:rsidRPr="00D0415A" w:rsidRDefault="008A2A32" w:rsidP="00277465">
            <w:pPr>
              <w:spacing w:before="60" w:after="0"/>
              <w:rPr>
                <w:rFonts w:asciiTheme="minorHAnsi" w:hAnsiTheme="minorHAnsi" w:cstheme="minorHAnsi"/>
                <w:b/>
                <w:szCs w:val="22"/>
              </w:rPr>
            </w:pPr>
          </w:p>
        </w:tc>
      </w:tr>
      <w:tr w:rsidR="008A2A32" w:rsidRPr="00D0415A" w14:paraId="12AC28BD" w14:textId="77777777" w:rsidTr="00277465">
        <w:trPr>
          <w:trHeight w:val="289"/>
        </w:trPr>
        <w:tc>
          <w:tcPr>
            <w:tcW w:w="7669" w:type="dxa"/>
            <w:vAlign w:val="center"/>
          </w:tcPr>
          <w:p w14:paraId="588BA917"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How do you rate your skill to provide security and a good atmosphere in the hallway and other areas outside the classroom?</w:t>
            </w:r>
          </w:p>
        </w:tc>
        <w:tc>
          <w:tcPr>
            <w:tcW w:w="1540" w:type="dxa"/>
            <w:vAlign w:val="center"/>
          </w:tcPr>
          <w:p w14:paraId="00E2AA4E" w14:textId="77777777" w:rsidR="008A2A32" w:rsidRPr="00D0415A" w:rsidRDefault="008A2A32" w:rsidP="00277465">
            <w:pPr>
              <w:spacing w:before="60" w:after="0"/>
              <w:rPr>
                <w:rFonts w:asciiTheme="minorHAnsi" w:hAnsiTheme="minorHAnsi" w:cstheme="minorHAnsi"/>
                <w:b/>
                <w:szCs w:val="22"/>
              </w:rPr>
            </w:pPr>
          </w:p>
        </w:tc>
      </w:tr>
      <w:tr w:rsidR="008A2A32" w:rsidRPr="00D0415A" w14:paraId="1DDDECC2" w14:textId="77777777" w:rsidTr="00277465">
        <w:trPr>
          <w:trHeight w:val="289"/>
        </w:trPr>
        <w:tc>
          <w:tcPr>
            <w:tcW w:w="7669" w:type="dxa"/>
            <w:vAlign w:val="center"/>
          </w:tcPr>
          <w:p w14:paraId="71A38930"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 xml:space="preserve">How do you rate your skill to </w:t>
            </w:r>
            <w:r w:rsidRPr="00D0415A">
              <w:rPr>
                <w:rStyle w:val="tlid-translation"/>
                <w:rFonts w:asciiTheme="minorHAnsi" w:hAnsiTheme="minorHAnsi" w:cstheme="minorHAnsi"/>
                <w:i/>
                <w:szCs w:val="22"/>
              </w:rPr>
              <w:t>really cooperate</w:t>
            </w:r>
            <w:r w:rsidRPr="00D0415A">
              <w:rPr>
                <w:rStyle w:val="tlid-translation"/>
                <w:rFonts w:asciiTheme="minorHAnsi" w:hAnsiTheme="minorHAnsi" w:cstheme="minorHAnsi"/>
                <w:szCs w:val="22"/>
              </w:rPr>
              <w:t xml:space="preserve"> with students on this?</w:t>
            </w:r>
          </w:p>
        </w:tc>
        <w:tc>
          <w:tcPr>
            <w:tcW w:w="1540" w:type="dxa"/>
            <w:vAlign w:val="center"/>
          </w:tcPr>
          <w:p w14:paraId="29D2FA6D" w14:textId="77777777" w:rsidR="008A2A32" w:rsidRPr="00D0415A" w:rsidRDefault="008A2A32" w:rsidP="00277465">
            <w:pPr>
              <w:spacing w:before="60" w:after="0"/>
              <w:rPr>
                <w:rFonts w:asciiTheme="minorHAnsi" w:hAnsiTheme="minorHAnsi" w:cstheme="minorHAnsi"/>
                <w:b/>
                <w:szCs w:val="22"/>
              </w:rPr>
            </w:pPr>
          </w:p>
        </w:tc>
      </w:tr>
      <w:tr w:rsidR="008A2A32" w:rsidRPr="00D0415A" w14:paraId="3DAC4AD3" w14:textId="77777777" w:rsidTr="00277465">
        <w:trPr>
          <w:trHeight w:val="289"/>
        </w:trPr>
        <w:tc>
          <w:tcPr>
            <w:tcW w:w="7669" w:type="dxa"/>
            <w:vAlign w:val="center"/>
          </w:tcPr>
          <w:p w14:paraId="65D09B0D"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How do you rate your skill to really cooperate with fellow staff on this?</w:t>
            </w:r>
          </w:p>
        </w:tc>
        <w:tc>
          <w:tcPr>
            <w:tcW w:w="1540" w:type="dxa"/>
            <w:vAlign w:val="center"/>
          </w:tcPr>
          <w:p w14:paraId="0ED933FE" w14:textId="77777777" w:rsidR="008A2A32" w:rsidRPr="00D0415A" w:rsidRDefault="008A2A32" w:rsidP="00277465">
            <w:pPr>
              <w:spacing w:before="60" w:after="0"/>
              <w:rPr>
                <w:rFonts w:asciiTheme="minorHAnsi" w:hAnsiTheme="minorHAnsi" w:cstheme="minorHAnsi"/>
                <w:b/>
                <w:szCs w:val="22"/>
              </w:rPr>
            </w:pPr>
          </w:p>
        </w:tc>
      </w:tr>
      <w:tr w:rsidR="008A2A32" w:rsidRPr="00D0415A" w14:paraId="0AB16CD2" w14:textId="77777777" w:rsidTr="00277465">
        <w:trPr>
          <w:trHeight w:val="289"/>
        </w:trPr>
        <w:tc>
          <w:tcPr>
            <w:tcW w:w="7669" w:type="dxa"/>
            <w:vAlign w:val="center"/>
          </w:tcPr>
          <w:p w14:paraId="15BF594C" w14:textId="77777777" w:rsidR="008A2A32" w:rsidRPr="00D0415A" w:rsidRDefault="008A2A32" w:rsidP="00277465">
            <w:pPr>
              <w:spacing w:before="60" w:after="0"/>
              <w:jc w:val="right"/>
              <w:rPr>
                <w:rFonts w:asciiTheme="minorHAnsi" w:hAnsiTheme="minorHAnsi" w:cstheme="minorHAnsi"/>
                <w:szCs w:val="22"/>
              </w:rPr>
            </w:pPr>
            <w:r w:rsidRPr="00D0415A">
              <w:rPr>
                <w:rFonts w:asciiTheme="minorHAnsi" w:hAnsiTheme="minorHAnsi" w:cstheme="minorHAnsi"/>
                <w:b/>
                <w:szCs w:val="22"/>
              </w:rPr>
              <w:t>Average assessment:</w:t>
            </w:r>
          </w:p>
        </w:tc>
        <w:tc>
          <w:tcPr>
            <w:tcW w:w="1540" w:type="dxa"/>
            <w:vAlign w:val="center"/>
          </w:tcPr>
          <w:p w14:paraId="68D16783" w14:textId="77777777" w:rsidR="008A2A32" w:rsidRPr="00D0415A" w:rsidRDefault="008A2A32" w:rsidP="00277465">
            <w:pPr>
              <w:spacing w:before="60" w:after="0"/>
              <w:jc w:val="center"/>
              <w:rPr>
                <w:rFonts w:asciiTheme="minorHAnsi" w:hAnsiTheme="minorHAnsi" w:cstheme="minorHAnsi"/>
                <w:b/>
                <w:szCs w:val="22"/>
              </w:rPr>
            </w:pPr>
          </w:p>
          <w:p w14:paraId="447D018E" w14:textId="77777777" w:rsidR="008A2A32" w:rsidRPr="00D0415A" w:rsidRDefault="008A2A32" w:rsidP="00277465">
            <w:pPr>
              <w:spacing w:before="60" w:after="0"/>
              <w:rPr>
                <w:rFonts w:asciiTheme="minorHAnsi" w:hAnsiTheme="minorHAnsi" w:cstheme="minorHAnsi"/>
                <w:b/>
                <w:szCs w:val="22"/>
              </w:rPr>
            </w:pPr>
          </w:p>
        </w:tc>
      </w:tr>
      <w:tr w:rsidR="008A2A32" w:rsidRPr="00D0415A" w14:paraId="7F333C13" w14:textId="77777777" w:rsidTr="00277465">
        <w:trPr>
          <w:trHeight w:val="289"/>
        </w:trPr>
        <w:tc>
          <w:tcPr>
            <w:tcW w:w="9209" w:type="dxa"/>
            <w:gridSpan w:val="2"/>
            <w:vAlign w:val="center"/>
          </w:tcPr>
          <w:p w14:paraId="53A86BA9" w14:textId="77777777" w:rsidR="008A2A32" w:rsidRPr="00D0415A" w:rsidRDefault="008A2A32" w:rsidP="00277465">
            <w:pPr>
              <w:spacing w:before="60" w:after="0"/>
              <w:rPr>
                <w:rFonts w:asciiTheme="minorHAnsi" w:eastAsia="Arial Unicode MS" w:hAnsiTheme="minorHAnsi" w:cstheme="minorHAnsi"/>
                <w:b/>
                <w:szCs w:val="22"/>
              </w:rPr>
            </w:pPr>
            <w:r w:rsidRPr="00D0415A">
              <w:rPr>
                <w:rStyle w:val="tlid-translation"/>
                <w:rFonts w:asciiTheme="minorHAnsi" w:eastAsia="Arial Unicode MS" w:hAnsiTheme="minorHAnsi" w:cstheme="minorHAnsi"/>
                <w:szCs w:val="22"/>
              </w:rPr>
              <w:t>What is your estimate based on?</w:t>
            </w:r>
          </w:p>
          <w:p w14:paraId="7F371526" w14:textId="77777777" w:rsidR="008A2A32" w:rsidRPr="00D0415A" w:rsidRDefault="008A2A32" w:rsidP="00277465">
            <w:pPr>
              <w:spacing w:before="60" w:after="0"/>
              <w:rPr>
                <w:rFonts w:asciiTheme="minorHAnsi" w:hAnsiTheme="minorHAnsi" w:cstheme="minorHAnsi"/>
                <w:b/>
                <w:szCs w:val="22"/>
              </w:rPr>
            </w:pPr>
          </w:p>
        </w:tc>
      </w:tr>
      <w:tr w:rsidR="008A2A32" w:rsidRPr="00D0415A" w14:paraId="36350C62" w14:textId="77777777" w:rsidTr="00277465">
        <w:trPr>
          <w:trHeight w:val="289"/>
        </w:trPr>
        <w:tc>
          <w:tcPr>
            <w:tcW w:w="9209" w:type="dxa"/>
            <w:gridSpan w:val="2"/>
            <w:vAlign w:val="center"/>
          </w:tcPr>
          <w:p w14:paraId="6B94AD0B" w14:textId="77777777" w:rsidR="008A2A32" w:rsidRPr="00D0415A" w:rsidRDefault="008A2A32" w:rsidP="00277465">
            <w:pPr>
              <w:spacing w:before="60" w:after="0"/>
              <w:rPr>
                <w:rFonts w:asciiTheme="minorHAnsi" w:eastAsia="Arial Unicode MS" w:hAnsiTheme="minorHAnsi" w:cstheme="minorHAnsi"/>
                <w:b/>
                <w:szCs w:val="22"/>
              </w:rPr>
            </w:pPr>
            <w:r w:rsidRPr="00D0415A">
              <w:rPr>
                <w:rStyle w:val="tlid-translation"/>
                <w:rFonts w:asciiTheme="minorHAnsi" w:eastAsia="Arial Unicode MS" w:hAnsiTheme="minorHAnsi" w:cstheme="minorHAnsi"/>
                <w:szCs w:val="22"/>
              </w:rPr>
              <w:t>What do you need to make your estimate a point higher?</w:t>
            </w:r>
          </w:p>
          <w:p w14:paraId="41BF80D9" w14:textId="77777777" w:rsidR="008A2A32" w:rsidRPr="00D0415A" w:rsidRDefault="008A2A32" w:rsidP="00277465">
            <w:pPr>
              <w:spacing w:before="60" w:after="0"/>
              <w:rPr>
                <w:rFonts w:asciiTheme="minorHAnsi" w:eastAsia="Arial Unicode MS" w:hAnsiTheme="minorHAnsi" w:cstheme="minorHAnsi"/>
                <w:b/>
                <w:szCs w:val="22"/>
              </w:rPr>
            </w:pPr>
          </w:p>
          <w:p w14:paraId="6ABED66D" w14:textId="77777777" w:rsidR="008A2A32" w:rsidRPr="00D0415A" w:rsidRDefault="008A2A32" w:rsidP="00277465">
            <w:pPr>
              <w:spacing w:before="60" w:after="0"/>
              <w:rPr>
                <w:rFonts w:asciiTheme="minorHAnsi" w:hAnsiTheme="minorHAnsi" w:cstheme="minorHAnsi"/>
                <w:b/>
                <w:szCs w:val="22"/>
              </w:rPr>
            </w:pPr>
          </w:p>
        </w:tc>
      </w:tr>
    </w:tbl>
    <w:p w14:paraId="2C28DDF3" w14:textId="77777777" w:rsidR="008A2A32" w:rsidRPr="00D0415A" w:rsidRDefault="008A2A32" w:rsidP="008A2A32">
      <w:pPr>
        <w:spacing w:before="60" w:after="0"/>
        <w:jc w:val="center"/>
        <w:rPr>
          <w:rFonts w:asciiTheme="minorHAnsi" w:hAnsiTheme="minorHAnsi" w:cstheme="minorHAnsi"/>
          <w:b/>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8A2A32" w:rsidRPr="00D0415A" w14:paraId="09D3F60E" w14:textId="77777777" w:rsidTr="00277465">
        <w:trPr>
          <w:trHeight w:val="625"/>
        </w:trPr>
        <w:tc>
          <w:tcPr>
            <w:tcW w:w="7669" w:type="dxa"/>
            <w:vAlign w:val="center"/>
          </w:tcPr>
          <w:p w14:paraId="36D77EA8" w14:textId="77777777" w:rsidR="008A2A32" w:rsidRPr="00D0415A" w:rsidRDefault="008A2A32" w:rsidP="00277465">
            <w:pPr>
              <w:contextualSpacing/>
              <w:rPr>
                <w:rFonts w:asciiTheme="minorHAnsi" w:hAnsiTheme="minorHAnsi" w:cstheme="minorHAnsi"/>
                <w:b/>
                <w:szCs w:val="22"/>
              </w:rPr>
            </w:pPr>
            <w:r w:rsidRPr="00D0415A">
              <w:rPr>
                <w:rStyle w:val="tlid-translation"/>
                <w:rFonts w:asciiTheme="minorHAnsi" w:hAnsiTheme="minorHAnsi" w:cstheme="minorHAnsi"/>
                <w:b/>
                <w:szCs w:val="22"/>
              </w:rPr>
              <w:t>4. GROUPS &amp; DIVERSITY: How do you rate your skills in dealing with group processes and diversity, and to guide your students in this?</w:t>
            </w:r>
          </w:p>
        </w:tc>
        <w:tc>
          <w:tcPr>
            <w:tcW w:w="1540" w:type="dxa"/>
            <w:vAlign w:val="center"/>
          </w:tcPr>
          <w:p w14:paraId="0422C289"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 xml:space="preserve">Assessment </w:t>
            </w:r>
          </w:p>
          <w:p w14:paraId="448DAA88"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0-10</w:t>
            </w:r>
          </w:p>
        </w:tc>
      </w:tr>
      <w:tr w:rsidR="008A2A32" w:rsidRPr="00D0415A" w14:paraId="1779525E" w14:textId="77777777" w:rsidTr="00277465">
        <w:trPr>
          <w:trHeight w:val="289"/>
        </w:trPr>
        <w:tc>
          <w:tcPr>
            <w:tcW w:w="7669" w:type="dxa"/>
            <w:vAlign w:val="center"/>
          </w:tcPr>
          <w:p w14:paraId="239337FA"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Your understanding of how group processes work and how social exclusion and social cohesion can take shape?</w:t>
            </w:r>
          </w:p>
        </w:tc>
        <w:tc>
          <w:tcPr>
            <w:tcW w:w="1540" w:type="dxa"/>
            <w:vAlign w:val="center"/>
          </w:tcPr>
          <w:p w14:paraId="61D730D5" w14:textId="77777777" w:rsidR="008A2A32" w:rsidRPr="00D0415A" w:rsidRDefault="008A2A32" w:rsidP="00277465">
            <w:pPr>
              <w:spacing w:before="60" w:after="0"/>
              <w:rPr>
                <w:rFonts w:asciiTheme="minorHAnsi" w:hAnsiTheme="minorHAnsi" w:cstheme="minorHAnsi"/>
                <w:b/>
                <w:szCs w:val="22"/>
              </w:rPr>
            </w:pPr>
          </w:p>
        </w:tc>
      </w:tr>
      <w:tr w:rsidR="008A2A32" w:rsidRPr="00D0415A" w14:paraId="7D3CE491" w14:textId="77777777" w:rsidTr="00277465">
        <w:trPr>
          <w:trHeight w:val="289"/>
        </w:trPr>
        <w:tc>
          <w:tcPr>
            <w:tcW w:w="7669" w:type="dxa"/>
            <w:vAlign w:val="center"/>
          </w:tcPr>
          <w:p w14:paraId="2459A4B6"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Your understanding of how diversity (gender / gender, disability, religion, rich / poor, migration, culture, sexual diversity) play a role in school?</w:t>
            </w:r>
          </w:p>
        </w:tc>
        <w:tc>
          <w:tcPr>
            <w:tcW w:w="1540" w:type="dxa"/>
            <w:vAlign w:val="center"/>
          </w:tcPr>
          <w:p w14:paraId="1E109550" w14:textId="77777777" w:rsidR="008A2A32" w:rsidRPr="00D0415A" w:rsidRDefault="008A2A32" w:rsidP="00277465">
            <w:pPr>
              <w:spacing w:before="60" w:after="0"/>
              <w:rPr>
                <w:rFonts w:asciiTheme="minorHAnsi" w:hAnsiTheme="minorHAnsi" w:cstheme="minorHAnsi"/>
                <w:b/>
                <w:szCs w:val="22"/>
              </w:rPr>
            </w:pPr>
          </w:p>
        </w:tc>
      </w:tr>
      <w:tr w:rsidR="008A2A32" w:rsidRPr="00D0415A" w14:paraId="3E86B6CC" w14:textId="77777777" w:rsidTr="00277465">
        <w:trPr>
          <w:trHeight w:val="289"/>
        </w:trPr>
        <w:tc>
          <w:tcPr>
            <w:tcW w:w="7669" w:type="dxa"/>
            <w:vAlign w:val="center"/>
          </w:tcPr>
          <w:p w14:paraId="24198BF5"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Your ability to effectively combat discrimination and exclusion at school and in your classes?</w:t>
            </w:r>
          </w:p>
        </w:tc>
        <w:tc>
          <w:tcPr>
            <w:tcW w:w="1540" w:type="dxa"/>
            <w:vAlign w:val="center"/>
          </w:tcPr>
          <w:p w14:paraId="031B0475" w14:textId="77777777" w:rsidR="008A2A32" w:rsidRPr="00D0415A" w:rsidRDefault="008A2A32" w:rsidP="00277465">
            <w:pPr>
              <w:spacing w:before="60" w:after="0"/>
              <w:rPr>
                <w:rFonts w:asciiTheme="minorHAnsi" w:hAnsiTheme="minorHAnsi" w:cstheme="minorHAnsi"/>
                <w:b/>
                <w:szCs w:val="22"/>
              </w:rPr>
            </w:pPr>
          </w:p>
        </w:tc>
      </w:tr>
      <w:tr w:rsidR="008A2A32" w:rsidRPr="00D0415A" w14:paraId="47BEBE40" w14:textId="77777777" w:rsidTr="00277465">
        <w:trPr>
          <w:trHeight w:val="289"/>
        </w:trPr>
        <w:tc>
          <w:tcPr>
            <w:tcW w:w="7669" w:type="dxa"/>
            <w:vAlign w:val="center"/>
          </w:tcPr>
          <w:p w14:paraId="511F9617"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Your skill in dealing with controversial disagreements?</w:t>
            </w:r>
          </w:p>
        </w:tc>
        <w:tc>
          <w:tcPr>
            <w:tcW w:w="1540" w:type="dxa"/>
            <w:vAlign w:val="center"/>
          </w:tcPr>
          <w:p w14:paraId="43CDC300" w14:textId="77777777" w:rsidR="008A2A32" w:rsidRPr="00D0415A" w:rsidRDefault="008A2A32" w:rsidP="00277465">
            <w:pPr>
              <w:spacing w:before="60" w:after="0"/>
              <w:rPr>
                <w:rFonts w:asciiTheme="minorHAnsi" w:hAnsiTheme="minorHAnsi" w:cstheme="minorHAnsi"/>
                <w:b/>
                <w:szCs w:val="22"/>
              </w:rPr>
            </w:pPr>
          </w:p>
        </w:tc>
      </w:tr>
      <w:tr w:rsidR="008A2A32" w:rsidRPr="00D0415A" w14:paraId="5A9FBC18" w14:textId="77777777" w:rsidTr="00277465">
        <w:trPr>
          <w:trHeight w:val="289"/>
        </w:trPr>
        <w:tc>
          <w:tcPr>
            <w:tcW w:w="7669" w:type="dxa"/>
            <w:vAlign w:val="center"/>
          </w:tcPr>
          <w:p w14:paraId="7B9582A0" w14:textId="77777777" w:rsidR="008A2A32" w:rsidRPr="00D0415A" w:rsidRDefault="008A2A32" w:rsidP="00277465">
            <w:pPr>
              <w:spacing w:before="60" w:after="0"/>
              <w:rPr>
                <w:rFonts w:asciiTheme="minorHAnsi" w:hAnsiTheme="minorHAnsi" w:cstheme="minorHAnsi"/>
                <w:szCs w:val="22"/>
              </w:rPr>
            </w:pPr>
            <w:r w:rsidRPr="00D0415A">
              <w:rPr>
                <w:rStyle w:val="tlid-translation"/>
                <w:rFonts w:asciiTheme="minorHAnsi" w:hAnsiTheme="minorHAnsi" w:cstheme="minorHAnsi"/>
                <w:szCs w:val="22"/>
              </w:rPr>
              <w:t>Your ability to talk about relationships, gender roles and sexuality with students?</w:t>
            </w:r>
          </w:p>
        </w:tc>
        <w:tc>
          <w:tcPr>
            <w:tcW w:w="1540" w:type="dxa"/>
            <w:vAlign w:val="center"/>
          </w:tcPr>
          <w:p w14:paraId="31C12B1D" w14:textId="77777777" w:rsidR="008A2A32" w:rsidRPr="00D0415A" w:rsidRDefault="008A2A32" w:rsidP="00277465">
            <w:pPr>
              <w:spacing w:before="60" w:after="0"/>
              <w:rPr>
                <w:rFonts w:asciiTheme="minorHAnsi" w:hAnsiTheme="minorHAnsi" w:cstheme="minorHAnsi"/>
                <w:b/>
                <w:szCs w:val="22"/>
              </w:rPr>
            </w:pPr>
          </w:p>
        </w:tc>
      </w:tr>
      <w:tr w:rsidR="008A2A32" w:rsidRPr="00D0415A" w14:paraId="6B9CF147" w14:textId="77777777" w:rsidTr="00277465">
        <w:trPr>
          <w:trHeight w:val="289"/>
        </w:trPr>
        <w:tc>
          <w:tcPr>
            <w:tcW w:w="7669" w:type="dxa"/>
            <w:vAlign w:val="center"/>
          </w:tcPr>
          <w:p w14:paraId="3CFFC647" w14:textId="77777777" w:rsidR="008A2A32" w:rsidRPr="00D0415A" w:rsidRDefault="008A2A32" w:rsidP="00277465">
            <w:pPr>
              <w:spacing w:before="60" w:after="0"/>
              <w:jc w:val="right"/>
              <w:rPr>
                <w:rFonts w:asciiTheme="minorHAnsi" w:hAnsiTheme="minorHAnsi" w:cstheme="minorHAnsi"/>
                <w:szCs w:val="22"/>
              </w:rPr>
            </w:pPr>
            <w:r w:rsidRPr="00D0415A">
              <w:rPr>
                <w:rFonts w:asciiTheme="minorHAnsi" w:hAnsiTheme="minorHAnsi" w:cstheme="minorHAnsi"/>
                <w:b/>
                <w:szCs w:val="22"/>
              </w:rPr>
              <w:t>Average assessment:</w:t>
            </w:r>
          </w:p>
        </w:tc>
        <w:tc>
          <w:tcPr>
            <w:tcW w:w="1540" w:type="dxa"/>
            <w:vAlign w:val="center"/>
          </w:tcPr>
          <w:p w14:paraId="3B66584D" w14:textId="77777777" w:rsidR="008A2A32" w:rsidRPr="00D0415A" w:rsidRDefault="008A2A32" w:rsidP="00277465">
            <w:pPr>
              <w:spacing w:before="60" w:after="0"/>
              <w:jc w:val="center"/>
              <w:rPr>
                <w:rFonts w:asciiTheme="minorHAnsi" w:hAnsiTheme="minorHAnsi" w:cstheme="minorHAnsi"/>
                <w:b/>
                <w:szCs w:val="22"/>
              </w:rPr>
            </w:pPr>
          </w:p>
          <w:p w14:paraId="605658E3" w14:textId="77777777" w:rsidR="008A2A32" w:rsidRPr="00D0415A" w:rsidRDefault="008A2A32" w:rsidP="00277465">
            <w:pPr>
              <w:spacing w:before="60" w:after="0"/>
              <w:rPr>
                <w:rFonts w:asciiTheme="minorHAnsi" w:hAnsiTheme="minorHAnsi" w:cstheme="minorHAnsi"/>
                <w:b/>
                <w:szCs w:val="22"/>
              </w:rPr>
            </w:pPr>
          </w:p>
        </w:tc>
      </w:tr>
      <w:tr w:rsidR="008A2A32" w:rsidRPr="00D0415A" w14:paraId="654AE3EF" w14:textId="77777777" w:rsidTr="00277465">
        <w:trPr>
          <w:trHeight w:val="289"/>
        </w:trPr>
        <w:tc>
          <w:tcPr>
            <w:tcW w:w="9209" w:type="dxa"/>
            <w:gridSpan w:val="2"/>
            <w:vAlign w:val="center"/>
          </w:tcPr>
          <w:p w14:paraId="7EE11172" w14:textId="77777777" w:rsidR="008A2A32" w:rsidRPr="00D0415A" w:rsidRDefault="008A2A32" w:rsidP="00277465">
            <w:pPr>
              <w:spacing w:before="60" w:after="0"/>
              <w:rPr>
                <w:rFonts w:asciiTheme="minorHAnsi" w:eastAsia="Arial Unicode MS" w:hAnsiTheme="minorHAnsi" w:cstheme="minorHAnsi"/>
                <w:b/>
                <w:szCs w:val="22"/>
              </w:rPr>
            </w:pPr>
            <w:r w:rsidRPr="00D0415A">
              <w:rPr>
                <w:rStyle w:val="tlid-translation"/>
                <w:rFonts w:asciiTheme="minorHAnsi" w:eastAsia="Arial Unicode MS" w:hAnsiTheme="minorHAnsi" w:cstheme="minorHAnsi"/>
                <w:szCs w:val="22"/>
              </w:rPr>
              <w:t>What is your estimate based on?</w:t>
            </w:r>
          </w:p>
          <w:p w14:paraId="1B674EE8" w14:textId="77777777" w:rsidR="008A2A32" w:rsidRPr="00D0415A" w:rsidRDefault="008A2A32" w:rsidP="00277465">
            <w:pPr>
              <w:spacing w:before="60" w:after="0"/>
              <w:rPr>
                <w:rFonts w:asciiTheme="minorHAnsi" w:hAnsiTheme="minorHAnsi" w:cstheme="minorHAnsi"/>
                <w:b/>
                <w:szCs w:val="22"/>
              </w:rPr>
            </w:pPr>
          </w:p>
        </w:tc>
      </w:tr>
      <w:tr w:rsidR="008A2A32" w:rsidRPr="00D0415A" w14:paraId="5E685D4D" w14:textId="77777777" w:rsidTr="00277465">
        <w:trPr>
          <w:trHeight w:val="289"/>
        </w:trPr>
        <w:tc>
          <w:tcPr>
            <w:tcW w:w="9209" w:type="dxa"/>
            <w:gridSpan w:val="2"/>
            <w:vAlign w:val="center"/>
          </w:tcPr>
          <w:p w14:paraId="051736DF" w14:textId="77777777" w:rsidR="008A2A32" w:rsidRPr="00D0415A" w:rsidRDefault="008A2A32" w:rsidP="00277465">
            <w:pPr>
              <w:spacing w:before="60" w:after="0"/>
              <w:rPr>
                <w:rFonts w:asciiTheme="minorHAnsi" w:eastAsia="Arial Unicode MS" w:hAnsiTheme="minorHAnsi" w:cstheme="minorHAnsi"/>
                <w:b/>
                <w:szCs w:val="22"/>
              </w:rPr>
            </w:pPr>
            <w:r w:rsidRPr="00D0415A">
              <w:rPr>
                <w:rStyle w:val="tlid-translation"/>
                <w:rFonts w:asciiTheme="minorHAnsi" w:eastAsia="Arial Unicode MS" w:hAnsiTheme="minorHAnsi" w:cstheme="minorHAnsi"/>
                <w:szCs w:val="22"/>
              </w:rPr>
              <w:t>What do you need to make your estimate a point higher?</w:t>
            </w:r>
          </w:p>
          <w:p w14:paraId="66A0C3D4" w14:textId="77777777" w:rsidR="008A2A32" w:rsidRPr="00D0415A" w:rsidRDefault="008A2A32" w:rsidP="00277465">
            <w:pPr>
              <w:spacing w:before="60" w:after="0"/>
              <w:rPr>
                <w:rFonts w:asciiTheme="minorHAnsi" w:eastAsia="Arial Unicode MS" w:hAnsiTheme="minorHAnsi" w:cstheme="minorHAnsi"/>
                <w:b/>
                <w:szCs w:val="22"/>
              </w:rPr>
            </w:pPr>
          </w:p>
          <w:p w14:paraId="40858C69" w14:textId="77777777" w:rsidR="008A2A32" w:rsidRPr="00D0415A" w:rsidRDefault="008A2A32" w:rsidP="00277465">
            <w:pPr>
              <w:spacing w:before="60" w:after="0"/>
              <w:rPr>
                <w:rFonts w:asciiTheme="minorHAnsi" w:hAnsiTheme="minorHAnsi" w:cstheme="minorHAnsi"/>
                <w:b/>
                <w:szCs w:val="22"/>
              </w:rPr>
            </w:pPr>
          </w:p>
        </w:tc>
      </w:tr>
    </w:tbl>
    <w:p w14:paraId="64D045E9" w14:textId="77777777" w:rsidR="008A2A32" w:rsidRPr="00D0415A" w:rsidRDefault="008A2A32" w:rsidP="008A2A32">
      <w:pPr>
        <w:spacing w:before="60" w:after="0"/>
        <w:rPr>
          <w:rFonts w:asciiTheme="minorHAnsi" w:hAnsiTheme="minorHAnsi" w:cstheme="minorHAnsi"/>
          <w:b/>
          <w:szCs w:val="22"/>
        </w:rPr>
      </w:pPr>
    </w:p>
    <w:p w14:paraId="6F25E629" w14:textId="1BB2501D" w:rsidR="00A63115" w:rsidRPr="0044661F" w:rsidRDefault="008A2A32" w:rsidP="008A2A32">
      <w:pPr>
        <w:pStyle w:val="Kop1"/>
      </w:pPr>
      <w:bookmarkStart w:id="10" w:name="_Toc37248933"/>
      <w:r w:rsidRPr="0044661F">
        <w:t xml:space="preserve">Annex 2: </w:t>
      </w:r>
      <w:r w:rsidR="00B1272B" w:rsidRPr="0044661F">
        <w:t xml:space="preserve">Example of a </w:t>
      </w:r>
      <w:r w:rsidR="0044661F">
        <w:t xml:space="preserve">minimal </w:t>
      </w:r>
      <w:r w:rsidRPr="0044661F">
        <w:t xml:space="preserve">staff </w:t>
      </w:r>
      <w:r w:rsidR="0044661F">
        <w:t>review program</w:t>
      </w:r>
      <w:bookmarkEnd w:id="10"/>
    </w:p>
    <w:p w14:paraId="374AA9B3" w14:textId="465D13BD" w:rsidR="00B1272B" w:rsidRPr="0044661F" w:rsidRDefault="00B1272B" w:rsidP="00B1272B"/>
    <w:p w14:paraId="2DF570FF" w14:textId="501575FE" w:rsidR="008A2A32" w:rsidRPr="00D0415A" w:rsidRDefault="00B1272B" w:rsidP="00B1272B">
      <w:pPr>
        <w:rPr>
          <w:rFonts w:asciiTheme="minorHAnsi" w:hAnsiTheme="minorHAnsi" w:cstheme="minorHAnsi"/>
          <w:szCs w:val="22"/>
        </w:rPr>
      </w:pPr>
      <w:r w:rsidRPr="00D0415A">
        <w:rPr>
          <w:rFonts w:asciiTheme="minorHAnsi" w:hAnsiTheme="minorHAnsi" w:cstheme="minorHAnsi"/>
          <w:szCs w:val="22"/>
        </w:rPr>
        <w:t xml:space="preserve">The suggested staff workshop program is highly dependent on the context of the school and the needs of teachers and staff. </w:t>
      </w:r>
      <w:r w:rsidR="00A82F5B" w:rsidRPr="00D0415A">
        <w:rPr>
          <w:rFonts w:asciiTheme="minorHAnsi" w:hAnsiTheme="minorHAnsi" w:cstheme="minorHAnsi"/>
          <w:szCs w:val="22"/>
        </w:rPr>
        <w:t xml:space="preserve">This </w:t>
      </w:r>
      <w:r w:rsidRPr="00D0415A">
        <w:rPr>
          <w:rFonts w:asciiTheme="minorHAnsi" w:hAnsiTheme="minorHAnsi" w:cstheme="minorHAnsi"/>
          <w:szCs w:val="22"/>
        </w:rPr>
        <w:t>alternative</w:t>
      </w:r>
      <w:r w:rsidR="00A82F5B" w:rsidRPr="00D0415A">
        <w:rPr>
          <w:rFonts w:asciiTheme="minorHAnsi" w:hAnsiTheme="minorHAnsi" w:cstheme="minorHAnsi"/>
          <w:szCs w:val="22"/>
        </w:rPr>
        <w:t xml:space="preserve"> program is based on </w:t>
      </w:r>
      <w:r w:rsidRPr="00D0415A">
        <w:rPr>
          <w:rFonts w:asciiTheme="minorHAnsi" w:hAnsiTheme="minorHAnsi" w:cstheme="minorHAnsi"/>
          <w:szCs w:val="22"/>
        </w:rPr>
        <w:t xml:space="preserve">experiences in Amsterdam and focusses mostly on staff reviewing the situation and developing suggestions. </w:t>
      </w:r>
    </w:p>
    <w:p w14:paraId="67010792" w14:textId="77777777" w:rsidR="00A82F5B" w:rsidRPr="00D0415A" w:rsidRDefault="00A82F5B" w:rsidP="008A2A32">
      <w:pPr>
        <w:rPr>
          <w:rFonts w:asciiTheme="minorHAnsi" w:hAnsiTheme="minorHAnsi" w:cstheme="minorHAnsi"/>
          <w:szCs w:val="22"/>
        </w:rPr>
      </w:pPr>
    </w:p>
    <w:p w14:paraId="003A7195" w14:textId="76C306D3" w:rsidR="008A2A32" w:rsidRPr="00D0415A" w:rsidRDefault="008A2A32" w:rsidP="008A2A32">
      <w:pPr>
        <w:rPr>
          <w:rStyle w:val="tlid-translation"/>
          <w:rFonts w:asciiTheme="minorHAnsi" w:hAnsiTheme="minorHAnsi" w:cstheme="minorHAnsi"/>
          <w:szCs w:val="22"/>
        </w:rPr>
      </w:pPr>
      <w:r w:rsidRPr="00D0415A">
        <w:rPr>
          <w:rFonts w:asciiTheme="minorHAnsi" w:eastAsiaTheme="majorEastAsia" w:hAnsiTheme="minorHAnsi" w:cstheme="minorHAnsi"/>
          <w:b/>
          <w:szCs w:val="22"/>
        </w:rPr>
        <w:t>Goals</w:t>
      </w:r>
      <w:r w:rsidRPr="00D0415A">
        <w:rPr>
          <w:rFonts w:asciiTheme="minorHAnsi" w:hAnsiTheme="minorHAnsi" w:cstheme="minorHAnsi"/>
          <w:szCs w:val="22"/>
        </w:rPr>
        <w:br/>
      </w:r>
      <w:r w:rsidRPr="00D0415A">
        <w:rPr>
          <w:rStyle w:val="tlid-translation"/>
          <w:rFonts w:asciiTheme="minorHAnsi" w:hAnsiTheme="minorHAnsi" w:cstheme="minorHAnsi"/>
          <w:szCs w:val="22"/>
        </w:rPr>
        <w:t>1. Inform</w:t>
      </w:r>
      <w:r w:rsidR="0044661F" w:rsidRPr="00D0415A">
        <w:rPr>
          <w:rStyle w:val="tlid-translation"/>
          <w:rFonts w:asciiTheme="minorHAnsi" w:hAnsiTheme="minorHAnsi" w:cstheme="minorHAnsi"/>
          <w:szCs w:val="22"/>
        </w:rPr>
        <w:t xml:space="preserve"> the participants </w:t>
      </w:r>
      <w:r w:rsidRPr="00D0415A">
        <w:rPr>
          <w:rStyle w:val="tlid-translation"/>
          <w:rFonts w:asciiTheme="minorHAnsi" w:hAnsiTheme="minorHAnsi" w:cstheme="minorHAnsi"/>
          <w:szCs w:val="22"/>
        </w:rPr>
        <w:t xml:space="preserve">about </w:t>
      </w:r>
      <w:r w:rsidR="0044661F" w:rsidRPr="00D0415A">
        <w:rPr>
          <w:rStyle w:val="tlid-translation"/>
          <w:rFonts w:asciiTheme="minorHAnsi" w:hAnsiTheme="minorHAnsi" w:cstheme="minorHAnsi"/>
          <w:szCs w:val="22"/>
        </w:rPr>
        <w:t xml:space="preserve">the </w:t>
      </w:r>
      <w:r w:rsidRPr="00D0415A">
        <w:rPr>
          <w:rStyle w:val="tlid-translation"/>
          <w:rFonts w:asciiTheme="minorHAnsi" w:hAnsiTheme="minorHAnsi" w:cstheme="minorHAnsi"/>
          <w:szCs w:val="22"/>
        </w:rPr>
        <w:t xml:space="preserve">research results and </w:t>
      </w:r>
      <w:r w:rsidR="0044661F" w:rsidRPr="00D0415A">
        <w:rPr>
          <w:rStyle w:val="tlid-translation"/>
          <w:rFonts w:asciiTheme="minorHAnsi" w:hAnsiTheme="minorHAnsi" w:cstheme="minorHAnsi"/>
          <w:szCs w:val="22"/>
        </w:rPr>
        <w:t>student review</w:t>
      </w:r>
      <w:r w:rsidR="0044661F" w:rsidRPr="00D0415A">
        <w:rPr>
          <w:rFonts w:asciiTheme="minorHAnsi" w:hAnsiTheme="minorHAnsi" w:cstheme="minorHAnsi"/>
          <w:szCs w:val="22"/>
        </w:rPr>
        <w:t xml:space="preserve"> </w:t>
      </w:r>
      <w:r w:rsidRPr="00D0415A">
        <w:rPr>
          <w:rFonts w:asciiTheme="minorHAnsi" w:hAnsiTheme="minorHAnsi" w:cstheme="minorHAnsi"/>
          <w:szCs w:val="22"/>
        </w:rPr>
        <w:br/>
      </w:r>
      <w:r w:rsidRPr="00D0415A">
        <w:rPr>
          <w:rStyle w:val="tlid-translation"/>
          <w:rFonts w:asciiTheme="minorHAnsi" w:hAnsiTheme="minorHAnsi" w:cstheme="minorHAnsi"/>
          <w:szCs w:val="22"/>
        </w:rPr>
        <w:t>2. Create awareness and commitment with own input in improved approach</w:t>
      </w:r>
      <w:r w:rsidRPr="00D0415A">
        <w:rPr>
          <w:rFonts w:asciiTheme="minorHAnsi" w:hAnsiTheme="minorHAnsi" w:cstheme="minorHAnsi"/>
          <w:szCs w:val="22"/>
        </w:rPr>
        <w:br/>
      </w:r>
      <w:r w:rsidRPr="00D0415A">
        <w:rPr>
          <w:rStyle w:val="tlid-translation"/>
          <w:rFonts w:asciiTheme="minorHAnsi" w:hAnsiTheme="minorHAnsi" w:cstheme="minorHAnsi"/>
          <w:szCs w:val="22"/>
        </w:rPr>
        <w:t>3. Explore priorities and improvements</w:t>
      </w:r>
    </w:p>
    <w:p w14:paraId="758BCE1C" w14:textId="3D8EB5D2" w:rsidR="00F13A26" w:rsidRPr="00D0415A" w:rsidRDefault="008A2A32" w:rsidP="008A2A32">
      <w:pPr>
        <w:rPr>
          <w:rFonts w:asciiTheme="minorHAnsi" w:hAnsiTheme="minorHAnsi" w:cstheme="minorHAnsi"/>
          <w:szCs w:val="22"/>
        </w:rPr>
      </w:pPr>
      <w:r w:rsidRPr="00D0415A">
        <w:rPr>
          <w:rFonts w:asciiTheme="minorHAnsi" w:hAnsiTheme="minorHAnsi" w:cstheme="minorHAnsi"/>
          <w:szCs w:val="22"/>
        </w:rPr>
        <w:br/>
      </w:r>
      <w:r w:rsidRPr="00D0415A">
        <w:rPr>
          <w:rFonts w:asciiTheme="minorHAnsi" w:eastAsiaTheme="majorEastAsia" w:hAnsiTheme="minorHAnsi" w:cstheme="minorHAnsi"/>
          <w:b/>
          <w:szCs w:val="22"/>
        </w:rPr>
        <w:t>Program</w:t>
      </w:r>
      <w:r w:rsidRPr="00D0415A">
        <w:rPr>
          <w:rFonts w:asciiTheme="minorHAnsi" w:hAnsiTheme="minorHAnsi" w:cstheme="minorHAnsi"/>
          <w:szCs w:val="22"/>
        </w:rPr>
        <w:br/>
      </w:r>
      <w:r w:rsidRPr="00D0415A">
        <w:rPr>
          <w:rStyle w:val="tlid-translation"/>
          <w:rFonts w:asciiTheme="minorHAnsi" w:hAnsiTheme="minorHAnsi" w:cstheme="minorHAnsi"/>
          <w:szCs w:val="22"/>
        </w:rPr>
        <w:t>14:00: Filling in self-assessment</w:t>
      </w:r>
      <w:r w:rsidR="00F13A26" w:rsidRPr="00D0415A">
        <w:rPr>
          <w:rStyle w:val="tlid-translation"/>
          <w:rFonts w:asciiTheme="minorHAnsi" w:hAnsiTheme="minorHAnsi" w:cstheme="minorHAnsi"/>
          <w:szCs w:val="22"/>
        </w:rPr>
        <w:t xml:space="preserve"> of competences</w:t>
      </w:r>
      <w:r w:rsidRPr="00D0415A">
        <w:rPr>
          <w:rFonts w:asciiTheme="minorHAnsi" w:hAnsiTheme="minorHAnsi" w:cstheme="minorHAnsi"/>
          <w:szCs w:val="22"/>
        </w:rPr>
        <w:br/>
      </w:r>
      <w:r w:rsidRPr="00D0415A">
        <w:rPr>
          <w:rStyle w:val="tlid-translation"/>
          <w:rFonts w:asciiTheme="minorHAnsi" w:hAnsiTheme="minorHAnsi" w:cstheme="minorHAnsi"/>
          <w:szCs w:val="22"/>
        </w:rPr>
        <w:t xml:space="preserve">14:15: Presentation </w:t>
      </w:r>
      <w:r w:rsidR="00F13A26" w:rsidRPr="00D0415A">
        <w:rPr>
          <w:rStyle w:val="tlid-translation"/>
          <w:rFonts w:asciiTheme="minorHAnsi" w:hAnsiTheme="minorHAnsi" w:cstheme="minorHAnsi"/>
          <w:szCs w:val="22"/>
        </w:rPr>
        <w:t>research results and student review</w:t>
      </w:r>
      <w:r w:rsidR="00F13A26" w:rsidRPr="00D0415A">
        <w:rPr>
          <w:rFonts w:asciiTheme="minorHAnsi" w:hAnsiTheme="minorHAnsi" w:cstheme="minorHAnsi"/>
          <w:szCs w:val="22"/>
        </w:rPr>
        <w:t>, questions and answers</w:t>
      </w:r>
    </w:p>
    <w:p w14:paraId="410C1FD7" w14:textId="77777777" w:rsidR="00F13A26" w:rsidRPr="00D0415A" w:rsidRDefault="008A2A32" w:rsidP="008A2A32">
      <w:pPr>
        <w:rPr>
          <w:rStyle w:val="tlid-translation"/>
          <w:rFonts w:asciiTheme="minorHAnsi" w:hAnsiTheme="minorHAnsi" w:cstheme="minorHAnsi"/>
          <w:color w:val="808080" w:themeColor="background1" w:themeShade="80"/>
          <w:szCs w:val="22"/>
        </w:rPr>
      </w:pPr>
      <w:r w:rsidRPr="00D0415A">
        <w:rPr>
          <w:rStyle w:val="tlid-translation"/>
          <w:rFonts w:asciiTheme="minorHAnsi" w:hAnsiTheme="minorHAnsi" w:cstheme="minorHAnsi"/>
          <w:color w:val="808080" w:themeColor="background1" w:themeShade="80"/>
          <w:szCs w:val="22"/>
        </w:rPr>
        <w:t>15:00: Break</w:t>
      </w:r>
    </w:p>
    <w:p w14:paraId="5D2419FF" w14:textId="2B0404AC" w:rsidR="008A2A32" w:rsidRPr="00D0415A" w:rsidRDefault="008A2A32" w:rsidP="008A2A32">
      <w:pPr>
        <w:rPr>
          <w:rStyle w:val="tlid-translation"/>
          <w:rFonts w:asciiTheme="minorHAnsi" w:hAnsiTheme="minorHAnsi" w:cstheme="minorHAnsi"/>
          <w:szCs w:val="22"/>
        </w:rPr>
      </w:pPr>
      <w:r w:rsidRPr="00D0415A">
        <w:rPr>
          <w:rStyle w:val="tlid-translation"/>
          <w:rFonts w:asciiTheme="minorHAnsi" w:hAnsiTheme="minorHAnsi" w:cstheme="minorHAnsi"/>
          <w:szCs w:val="22"/>
        </w:rPr>
        <w:t>15:15: Presentation of effective elements of antibullying policy</w:t>
      </w:r>
      <w:r w:rsidR="00A82F5B" w:rsidRPr="00D0415A">
        <w:rPr>
          <w:rStyle w:val="tlid-translation"/>
          <w:rFonts w:asciiTheme="minorHAnsi" w:hAnsiTheme="minorHAnsi" w:cstheme="minorHAnsi"/>
          <w:szCs w:val="22"/>
        </w:rPr>
        <w:t xml:space="preserve"> (see IO1)</w:t>
      </w:r>
      <w:r w:rsidRPr="00D0415A">
        <w:rPr>
          <w:rFonts w:asciiTheme="minorHAnsi" w:hAnsiTheme="minorHAnsi" w:cstheme="minorHAnsi"/>
          <w:szCs w:val="22"/>
        </w:rPr>
        <w:br/>
      </w:r>
      <w:r w:rsidRPr="00D0415A">
        <w:rPr>
          <w:rStyle w:val="tlid-translation"/>
          <w:rFonts w:asciiTheme="minorHAnsi" w:hAnsiTheme="minorHAnsi" w:cstheme="minorHAnsi"/>
          <w:szCs w:val="22"/>
        </w:rPr>
        <w:t>16:00: Discussion about improvements in subgroups</w:t>
      </w:r>
      <w:r w:rsidRPr="00D0415A">
        <w:rPr>
          <w:rFonts w:asciiTheme="minorHAnsi" w:hAnsiTheme="minorHAnsi" w:cstheme="minorHAnsi"/>
          <w:szCs w:val="22"/>
        </w:rPr>
        <w:br/>
      </w:r>
      <w:r w:rsidRPr="00D0415A">
        <w:rPr>
          <w:rStyle w:val="tlid-translation"/>
          <w:rFonts w:asciiTheme="minorHAnsi" w:hAnsiTheme="minorHAnsi" w:cstheme="minorHAnsi"/>
          <w:szCs w:val="22"/>
        </w:rPr>
        <w:t>16:30: Plenary presentations subgroups and comment others</w:t>
      </w:r>
      <w:r w:rsidR="00F13A26" w:rsidRPr="00D0415A">
        <w:rPr>
          <w:rStyle w:val="tlid-translation"/>
          <w:rFonts w:asciiTheme="minorHAnsi" w:hAnsiTheme="minorHAnsi" w:cstheme="minorHAnsi"/>
          <w:szCs w:val="22"/>
        </w:rPr>
        <w:t xml:space="preserve"> on subgroup presentations</w:t>
      </w:r>
      <w:r w:rsidRPr="00D0415A">
        <w:rPr>
          <w:rFonts w:asciiTheme="minorHAnsi" w:hAnsiTheme="minorHAnsi" w:cstheme="minorHAnsi"/>
          <w:szCs w:val="22"/>
        </w:rPr>
        <w:br/>
      </w:r>
      <w:r w:rsidRPr="00D0415A">
        <w:rPr>
          <w:rStyle w:val="tlid-translation"/>
          <w:rFonts w:asciiTheme="minorHAnsi" w:hAnsiTheme="minorHAnsi" w:cstheme="minorHAnsi"/>
          <w:szCs w:val="22"/>
        </w:rPr>
        <w:t>17:00: End of workshop</w:t>
      </w:r>
    </w:p>
    <w:p w14:paraId="4D0646AC" w14:textId="77777777" w:rsidR="008A2A32" w:rsidRPr="00D0415A" w:rsidRDefault="008A2A32" w:rsidP="00A82F5B">
      <w:pPr>
        <w:rPr>
          <w:rFonts w:asciiTheme="minorHAnsi" w:eastAsia="Arial Unicode MS" w:hAnsiTheme="minorHAnsi" w:cstheme="minorHAnsi"/>
          <w:szCs w:val="22"/>
        </w:rPr>
      </w:pPr>
    </w:p>
    <w:p w14:paraId="6B10D7FA" w14:textId="32C355A0" w:rsidR="008A2A32" w:rsidRPr="00D0415A" w:rsidRDefault="00A82F5B" w:rsidP="00A82F5B">
      <w:pPr>
        <w:rPr>
          <w:rFonts w:asciiTheme="minorHAnsi" w:eastAsia="Arial Unicode MS" w:hAnsiTheme="minorHAnsi" w:cstheme="minorHAnsi"/>
          <w:b/>
          <w:szCs w:val="22"/>
        </w:rPr>
      </w:pPr>
      <w:r w:rsidRPr="00D0415A">
        <w:rPr>
          <w:rFonts w:asciiTheme="minorHAnsi" w:eastAsia="Arial Unicode MS" w:hAnsiTheme="minorHAnsi" w:cstheme="minorHAnsi"/>
          <w:b/>
          <w:szCs w:val="22"/>
        </w:rPr>
        <w:t>Guidelines subgroups</w:t>
      </w:r>
    </w:p>
    <w:p w14:paraId="1619A4C9" w14:textId="367C6327" w:rsidR="00A82F5B" w:rsidRPr="00D0415A" w:rsidRDefault="00A82F5B" w:rsidP="00A82F5B">
      <w:pPr>
        <w:rPr>
          <w:rFonts w:asciiTheme="minorHAnsi" w:eastAsia="Arial Unicode MS" w:hAnsiTheme="minorHAnsi" w:cstheme="minorHAnsi"/>
          <w:szCs w:val="22"/>
        </w:rPr>
      </w:pPr>
      <w:r w:rsidRPr="00D0415A">
        <w:rPr>
          <w:rFonts w:asciiTheme="minorHAnsi" w:eastAsia="Arial Unicode MS" w:hAnsiTheme="minorHAnsi" w:cstheme="minorHAnsi"/>
          <w:szCs w:val="22"/>
        </w:rPr>
        <w:t>The subgroups</w:t>
      </w:r>
      <w:r w:rsidR="00F13A26" w:rsidRPr="00D0415A">
        <w:rPr>
          <w:rFonts w:asciiTheme="minorHAnsi" w:eastAsia="Arial Unicode MS" w:hAnsiTheme="minorHAnsi" w:cstheme="minorHAnsi"/>
          <w:szCs w:val="22"/>
        </w:rPr>
        <w:t xml:space="preserve"> can best</w:t>
      </w:r>
      <w:r w:rsidRPr="00D0415A">
        <w:rPr>
          <w:rFonts w:asciiTheme="minorHAnsi" w:eastAsia="Arial Unicode MS" w:hAnsiTheme="minorHAnsi" w:cstheme="minorHAnsi"/>
          <w:szCs w:val="22"/>
        </w:rPr>
        <w:t xml:space="preserve"> discuss challenges that need improvement based on the recommendations of the surveys and the student’s visitation. Each subgroup is assigned one of the topics. </w:t>
      </w:r>
    </w:p>
    <w:p w14:paraId="554DEF6B" w14:textId="77777777" w:rsidR="00A82F5B" w:rsidRPr="00D0415A" w:rsidRDefault="00A82F5B" w:rsidP="00A82F5B">
      <w:pPr>
        <w:rPr>
          <w:rFonts w:asciiTheme="minorHAnsi" w:eastAsia="Arial Unicode MS" w:hAnsiTheme="minorHAnsi" w:cstheme="minorHAnsi"/>
          <w:szCs w:val="22"/>
        </w:rPr>
      </w:pPr>
    </w:p>
    <w:p w14:paraId="65359348" w14:textId="3708EFDC" w:rsidR="00A82F5B" w:rsidRPr="00D0415A" w:rsidRDefault="00A82F5B" w:rsidP="00A82F5B">
      <w:pPr>
        <w:rPr>
          <w:rFonts w:asciiTheme="minorHAnsi" w:eastAsia="Arial Unicode MS" w:hAnsiTheme="minorHAnsi" w:cstheme="minorHAnsi"/>
          <w:szCs w:val="22"/>
        </w:rPr>
      </w:pPr>
      <w:r w:rsidRPr="00D0415A">
        <w:rPr>
          <w:rFonts w:asciiTheme="minorHAnsi" w:eastAsia="Arial Unicode MS" w:hAnsiTheme="minorHAnsi" w:cstheme="minorHAnsi"/>
          <w:szCs w:val="22"/>
        </w:rPr>
        <w:t xml:space="preserve">The guiding questions for the subgroups </w:t>
      </w:r>
      <w:r w:rsidR="00F13A26" w:rsidRPr="00D0415A">
        <w:rPr>
          <w:rFonts w:asciiTheme="minorHAnsi" w:eastAsia="Arial Unicode MS" w:hAnsiTheme="minorHAnsi" w:cstheme="minorHAnsi"/>
          <w:szCs w:val="22"/>
        </w:rPr>
        <w:t>could be</w:t>
      </w:r>
      <w:r w:rsidRPr="00D0415A">
        <w:rPr>
          <w:rFonts w:asciiTheme="minorHAnsi" w:eastAsia="Arial Unicode MS" w:hAnsiTheme="minorHAnsi" w:cstheme="minorHAnsi"/>
          <w:szCs w:val="22"/>
        </w:rPr>
        <w:t xml:space="preserve">: </w:t>
      </w:r>
    </w:p>
    <w:p w14:paraId="7CB1D303" w14:textId="1DB239E5" w:rsidR="00A82F5B" w:rsidRPr="00D0415A" w:rsidRDefault="00A82F5B" w:rsidP="00A82F5B">
      <w:pPr>
        <w:numPr>
          <w:ilvl w:val="0"/>
          <w:numId w:val="25"/>
        </w:numPr>
        <w:rPr>
          <w:rFonts w:asciiTheme="minorHAnsi" w:eastAsia="Arial Unicode MS" w:hAnsiTheme="minorHAnsi" w:cstheme="minorHAnsi"/>
          <w:szCs w:val="22"/>
        </w:rPr>
      </w:pPr>
      <w:r w:rsidRPr="00D0415A">
        <w:rPr>
          <w:rFonts w:asciiTheme="minorHAnsi" w:eastAsia="Arial Unicode MS" w:hAnsiTheme="minorHAnsi" w:cstheme="minorHAnsi"/>
          <w:szCs w:val="22"/>
        </w:rPr>
        <w:t>What is your own impression of the identified challenges?</w:t>
      </w:r>
    </w:p>
    <w:p w14:paraId="4CF903E3" w14:textId="5A74D6EC" w:rsidR="00A82F5B" w:rsidRPr="00D0415A" w:rsidRDefault="00A82F5B" w:rsidP="00A82F5B">
      <w:pPr>
        <w:numPr>
          <w:ilvl w:val="0"/>
          <w:numId w:val="25"/>
        </w:numPr>
        <w:rPr>
          <w:rFonts w:asciiTheme="minorHAnsi" w:eastAsia="Arial Unicode MS" w:hAnsiTheme="minorHAnsi" w:cstheme="minorHAnsi"/>
          <w:szCs w:val="22"/>
        </w:rPr>
      </w:pPr>
      <w:r w:rsidRPr="00D0415A">
        <w:rPr>
          <w:rFonts w:asciiTheme="minorHAnsi" w:eastAsia="Arial Unicode MS" w:hAnsiTheme="minorHAnsi" w:cstheme="minorHAnsi"/>
          <w:szCs w:val="22"/>
        </w:rPr>
        <w:t>What can teachers/other staff improve themselves?</w:t>
      </w:r>
    </w:p>
    <w:p w14:paraId="768AE373" w14:textId="6C184729" w:rsidR="00A82F5B" w:rsidRPr="00D0415A" w:rsidRDefault="00A82F5B" w:rsidP="00A82F5B">
      <w:pPr>
        <w:numPr>
          <w:ilvl w:val="0"/>
          <w:numId w:val="25"/>
        </w:numPr>
        <w:rPr>
          <w:rFonts w:asciiTheme="minorHAnsi" w:eastAsia="Arial Unicode MS" w:hAnsiTheme="minorHAnsi" w:cstheme="minorHAnsi"/>
          <w:szCs w:val="22"/>
        </w:rPr>
      </w:pPr>
      <w:r w:rsidRPr="00D0415A">
        <w:rPr>
          <w:rFonts w:asciiTheme="minorHAnsi" w:eastAsia="Arial Unicode MS" w:hAnsiTheme="minorHAnsi" w:cstheme="minorHAnsi"/>
          <w:szCs w:val="22"/>
        </w:rPr>
        <w:t>What should be changed in policy or student/staff support to enable improvements?</w:t>
      </w:r>
    </w:p>
    <w:p w14:paraId="328A25C0" w14:textId="77777777" w:rsidR="00A82F5B" w:rsidRPr="00D0415A" w:rsidRDefault="00A82F5B" w:rsidP="00A82F5B">
      <w:pPr>
        <w:rPr>
          <w:rFonts w:asciiTheme="minorHAnsi" w:eastAsia="Arial Unicode MS" w:hAnsiTheme="minorHAnsi" w:cstheme="minorHAnsi"/>
          <w:szCs w:val="22"/>
        </w:rPr>
      </w:pPr>
    </w:p>
    <w:sectPr w:rsidR="00A82F5B" w:rsidRPr="00D0415A" w:rsidSect="00A63115">
      <w:headerReference w:type="default" r:id="rId8"/>
      <w:footerReference w:type="default" r:id="rId9"/>
      <w:pgSz w:w="11906" w:h="16838"/>
      <w:pgMar w:top="1440" w:right="2268" w:bottom="1843" w:left="1276" w:header="425"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12ADA" w14:textId="77777777" w:rsidR="00B13BA9" w:rsidRDefault="00B13BA9" w:rsidP="00FB2410">
      <w:pPr>
        <w:spacing w:after="0"/>
      </w:pPr>
      <w:r>
        <w:separator/>
      </w:r>
    </w:p>
  </w:endnote>
  <w:endnote w:type="continuationSeparator" w:id="0">
    <w:p w14:paraId="4EBF58EA" w14:textId="77777777" w:rsidR="00B13BA9" w:rsidRDefault="00B13BA9" w:rsidP="00FB2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14" w:type="dxa"/>
      <w:jc w:val="center"/>
      <w:tblBorders>
        <w:top w:val="single" w:sz="4" w:space="0" w:color="auto"/>
      </w:tblBorders>
      <w:tblLook w:val="01E0" w:firstRow="1" w:lastRow="1" w:firstColumn="1" w:lastColumn="1" w:noHBand="0" w:noVBand="0"/>
    </w:tblPr>
    <w:tblGrid>
      <w:gridCol w:w="5134"/>
      <w:gridCol w:w="5080"/>
    </w:tblGrid>
    <w:tr w:rsidR="00D83AE8" w14:paraId="49C7C4C9" w14:textId="77777777" w:rsidTr="00C72DDE">
      <w:trPr>
        <w:trHeight w:val="253"/>
        <w:jc w:val="center"/>
      </w:trPr>
      <w:tc>
        <w:tcPr>
          <w:tcW w:w="5134" w:type="dxa"/>
        </w:tcPr>
        <w:p w14:paraId="7EE39810" w14:textId="64E7EB72" w:rsidR="00D83AE8" w:rsidRPr="00604FED" w:rsidRDefault="00D83AE8" w:rsidP="00F93E24">
          <w:r>
            <w:rPr>
              <w:rFonts w:eastAsiaTheme="minorHAnsi"/>
              <w:noProof/>
            </w:rPr>
            <w:drawing>
              <wp:anchor distT="0" distB="0" distL="114300" distR="114300" simplePos="0" relativeHeight="251661312" behindDoc="0" locked="0" layoutInCell="1" allowOverlap="1" wp14:anchorId="30405154" wp14:editId="706F0250">
                <wp:simplePos x="0" y="0"/>
                <wp:positionH relativeFrom="margin">
                  <wp:posOffset>-68580</wp:posOffset>
                </wp:positionH>
                <wp:positionV relativeFrom="paragraph">
                  <wp:posOffset>0</wp:posOffset>
                </wp:positionV>
                <wp:extent cx="1533525" cy="437515"/>
                <wp:effectExtent l="0" t="0" r="9525"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flag_co_funded_pos_rgb_right.jpg"/>
                        <pic:cNvPicPr/>
                      </pic:nvPicPr>
                      <pic:blipFill>
                        <a:blip r:embed="rId1">
                          <a:extLst>
                            <a:ext uri="{28A0092B-C50C-407E-A947-70E740481C1C}">
                              <a14:useLocalDpi xmlns:a14="http://schemas.microsoft.com/office/drawing/2010/main" val="0"/>
                            </a:ext>
                          </a:extLst>
                        </a:blip>
                        <a:stretch>
                          <a:fillRect/>
                        </a:stretch>
                      </pic:blipFill>
                      <pic:spPr>
                        <a:xfrm>
                          <a:off x="0" y="0"/>
                          <a:ext cx="1533525" cy="437515"/>
                        </a:xfrm>
                        <a:prstGeom prst="rect">
                          <a:avLst/>
                        </a:prstGeom>
                      </pic:spPr>
                    </pic:pic>
                  </a:graphicData>
                </a:graphic>
                <wp14:sizeRelH relativeFrom="margin">
                  <wp14:pctWidth>0</wp14:pctWidth>
                </wp14:sizeRelH>
                <wp14:sizeRelV relativeFrom="margin">
                  <wp14:pctHeight>0</wp14:pctHeight>
                </wp14:sizeRelV>
              </wp:anchor>
            </w:drawing>
          </w:r>
        </w:p>
      </w:tc>
      <w:tc>
        <w:tcPr>
          <w:tcW w:w="5080" w:type="dxa"/>
        </w:tcPr>
        <w:p w14:paraId="7C4DA534" w14:textId="561F9D27" w:rsidR="00D83AE8" w:rsidRPr="006E4513" w:rsidRDefault="00D83AE8" w:rsidP="00D05921">
          <w:pPr>
            <w:jc w:val="right"/>
            <w:rPr>
              <w:sz w:val="20"/>
              <w:lang w:val="en-US"/>
            </w:rPr>
          </w:pPr>
          <w:r w:rsidRPr="006E4513">
            <w:rPr>
              <w:sz w:val="20"/>
              <w:lang w:val="en-US"/>
            </w:rPr>
            <w:t xml:space="preserve">Page </w:t>
          </w:r>
          <w:r w:rsidRPr="006E4513">
            <w:rPr>
              <w:sz w:val="20"/>
              <w:lang w:val="en-US" w:eastAsia="en-US"/>
            </w:rPr>
            <w:fldChar w:fldCharType="begin"/>
          </w:r>
          <w:r w:rsidRPr="006E4513">
            <w:rPr>
              <w:sz w:val="20"/>
              <w:lang w:val="en-US" w:eastAsia="en-US"/>
            </w:rPr>
            <w:instrText xml:space="preserve"> PAGE </w:instrText>
          </w:r>
          <w:r w:rsidRPr="006E4513">
            <w:rPr>
              <w:sz w:val="20"/>
              <w:lang w:val="en-US" w:eastAsia="en-US"/>
            </w:rPr>
            <w:fldChar w:fldCharType="separate"/>
          </w:r>
          <w:r>
            <w:rPr>
              <w:noProof/>
              <w:sz w:val="20"/>
              <w:lang w:val="en-US" w:eastAsia="en-US"/>
            </w:rPr>
            <w:t>7</w:t>
          </w:r>
          <w:r w:rsidRPr="006E4513">
            <w:rPr>
              <w:sz w:val="20"/>
              <w:lang w:val="en-US" w:eastAsia="en-US"/>
            </w:rPr>
            <w:fldChar w:fldCharType="end"/>
          </w:r>
          <w:r w:rsidRPr="006E4513">
            <w:rPr>
              <w:sz w:val="20"/>
              <w:lang w:val="en-US" w:eastAsia="en-US"/>
            </w:rPr>
            <w:t xml:space="preserve"> of </w:t>
          </w:r>
          <w:r w:rsidRPr="006E4513">
            <w:rPr>
              <w:sz w:val="20"/>
              <w:lang w:val="en-US" w:eastAsia="en-US"/>
            </w:rPr>
            <w:fldChar w:fldCharType="begin"/>
          </w:r>
          <w:r w:rsidRPr="006E4513">
            <w:rPr>
              <w:sz w:val="20"/>
              <w:lang w:val="en-US" w:eastAsia="en-US"/>
            </w:rPr>
            <w:instrText xml:space="preserve"> NUMPAGES </w:instrText>
          </w:r>
          <w:r w:rsidRPr="006E4513">
            <w:rPr>
              <w:sz w:val="20"/>
              <w:lang w:val="en-US" w:eastAsia="en-US"/>
            </w:rPr>
            <w:fldChar w:fldCharType="separate"/>
          </w:r>
          <w:r>
            <w:rPr>
              <w:noProof/>
              <w:sz w:val="20"/>
              <w:lang w:val="en-US" w:eastAsia="en-US"/>
            </w:rPr>
            <w:t>7</w:t>
          </w:r>
          <w:r w:rsidRPr="006E4513">
            <w:rPr>
              <w:sz w:val="20"/>
              <w:lang w:val="en-US" w:eastAsia="en-US"/>
            </w:rPr>
            <w:fldChar w:fldCharType="end"/>
          </w:r>
        </w:p>
      </w:tc>
    </w:tr>
  </w:tbl>
  <w:p w14:paraId="0FD52778" w14:textId="6D350487" w:rsidR="00D83AE8" w:rsidRPr="00D05921" w:rsidRDefault="00D83AE8" w:rsidP="00D059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1A549" w14:textId="77777777" w:rsidR="00B13BA9" w:rsidRDefault="00B13BA9" w:rsidP="00FB2410">
      <w:pPr>
        <w:spacing w:after="0"/>
      </w:pPr>
      <w:r>
        <w:separator/>
      </w:r>
    </w:p>
  </w:footnote>
  <w:footnote w:type="continuationSeparator" w:id="0">
    <w:p w14:paraId="19321422" w14:textId="77777777" w:rsidR="00B13BA9" w:rsidRDefault="00B13BA9" w:rsidP="00FB24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275" w14:textId="603F15C3" w:rsidR="00D83AE8" w:rsidRPr="003772B7" w:rsidRDefault="00D83AE8" w:rsidP="00FA275B">
    <w:pPr>
      <w:pStyle w:val="Koptekst"/>
      <w:jc w:val="right"/>
      <w:rPr>
        <w:rFonts w:eastAsiaTheme="minorHAnsi"/>
      </w:rPr>
    </w:pPr>
    <w:r>
      <w:rPr>
        <w:rFonts w:eastAsiaTheme="minorHAnsi"/>
        <w:noProof/>
      </w:rPr>
      <w:drawing>
        <wp:anchor distT="0" distB="0" distL="114300" distR="114300" simplePos="0" relativeHeight="251662336" behindDoc="0" locked="0" layoutInCell="1" allowOverlap="1" wp14:anchorId="6F32C1C3" wp14:editId="0970C8B9">
          <wp:simplePos x="0" y="0"/>
          <wp:positionH relativeFrom="column">
            <wp:posOffset>3590290</wp:posOffset>
          </wp:positionH>
          <wp:positionV relativeFrom="paragraph">
            <wp:posOffset>101600</wp:posOffset>
          </wp:positionV>
          <wp:extent cx="2352675" cy="488315"/>
          <wp:effectExtent l="0" t="0" r="9525" b="6985"/>
          <wp:wrapSquare wrapText="bothSides"/>
          <wp:docPr id="3" name="Afbeelding 3" descr="Afbeelding met klok, meter,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esophia.png"/>
                  <pic:cNvPicPr/>
                </pic:nvPicPr>
                <pic:blipFill>
                  <a:blip r:embed="rId1">
                    <a:extLst>
                      <a:ext uri="{28A0092B-C50C-407E-A947-70E740481C1C}">
                        <a14:useLocalDpi xmlns:a14="http://schemas.microsoft.com/office/drawing/2010/main" val="0"/>
                      </a:ext>
                    </a:extLst>
                  </a:blip>
                  <a:stretch>
                    <a:fillRect/>
                  </a:stretch>
                </pic:blipFill>
                <pic:spPr>
                  <a:xfrm>
                    <a:off x="0" y="0"/>
                    <a:ext cx="2352675" cy="48831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noProof/>
      </w:rPr>
      <w:drawing>
        <wp:anchor distT="0" distB="0" distL="114300" distR="114300" simplePos="0" relativeHeight="251659264" behindDoc="0" locked="0" layoutInCell="1" allowOverlap="1" wp14:anchorId="29B429BA" wp14:editId="4E7AF7ED">
          <wp:simplePos x="0" y="0"/>
          <wp:positionH relativeFrom="margin">
            <wp:align>left</wp:align>
          </wp:positionH>
          <wp:positionV relativeFrom="paragraph">
            <wp:posOffset>6350</wp:posOffset>
          </wp:positionV>
          <wp:extent cx="771525" cy="668020"/>
          <wp:effectExtent l="0" t="0" r="9525" b="0"/>
          <wp:wrapSquare wrapText="bothSides"/>
          <wp:docPr id="2" name="Afbeelding 2"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4.png"/>
                  <pic:cNvPicPr/>
                </pic:nvPicPr>
                <pic:blipFill>
                  <a:blip r:embed="rId2">
                    <a:extLst>
                      <a:ext uri="{28A0092B-C50C-407E-A947-70E740481C1C}">
                        <a14:useLocalDpi xmlns:a14="http://schemas.microsoft.com/office/drawing/2010/main" val="0"/>
                      </a:ext>
                    </a:extLst>
                  </a:blip>
                  <a:stretch>
                    <a:fillRect/>
                  </a:stretch>
                </pic:blipFill>
                <pic:spPr>
                  <a:xfrm>
                    <a:off x="0" y="0"/>
                    <a:ext cx="771525" cy="668020"/>
                  </a:xfrm>
                  <a:prstGeom prst="rect">
                    <a:avLst/>
                  </a:prstGeom>
                </pic:spPr>
              </pic:pic>
            </a:graphicData>
          </a:graphic>
          <wp14:sizeRelH relativeFrom="margin">
            <wp14:pctWidth>0</wp14:pctWidth>
          </wp14:sizeRelH>
          <wp14:sizeRelV relativeFrom="margin">
            <wp14:pctHeight>0</wp14:pctHeight>
          </wp14:sizeRelV>
        </wp:anchor>
      </w:drawing>
    </w:r>
  </w:p>
  <w:p w14:paraId="6A032916" w14:textId="6289954C" w:rsidR="00D83AE8" w:rsidRDefault="00D83AE8" w:rsidP="00FA275B">
    <w:pPr>
      <w:pStyle w:val="Koptekst"/>
      <w:rPr>
        <w:rFonts w:eastAsiaTheme="minorHAnsi"/>
      </w:rPr>
    </w:pPr>
  </w:p>
  <w:p w14:paraId="53317D3E" w14:textId="2C9E9E4C" w:rsidR="00D83AE8" w:rsidRDefault="00D83AE8" w:rsidP="00FA275B">
    <w:pPr>
      <w:pStyle w:val="Koptekst"/>
      <w:rPr>
        <w:rFonts w:eastAsiaTheme="minorHAnsi"/>
      </w:rPr>
    </w:pPr>
  </w:p>
  <w:p w14:paraId="5C2B9D3A" w14:textId="77777777" w:rsidR="00D83AE8" w:rsidRPr="00FA275B" w:rsidRDefault="00D83AE8" w:rsidP="00FA275B">
    <w:pPr>
      <w:pStyle w:val="Koptekst"/>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59C3"/>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296C"/>
    <w:multiLevelType w:val="hybridMultilevel"/>
    <w:tmpl w:val="C460218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B3C61"/>
    <w:multiLevelType w:val="hybridMultilevel"/>
    <w:tmpl w:val="441C5560"/>
    <w:lvl w:ilvl="0" w:tplc="0C0A0001">
      <w:start w:val="1"/>
      <w:numFmt w:val="bullet"/>
      <w:lvlText w:val=""/>
      <w:lvlJc w:val="left"/>
      <w:pPr>
        <w:ind w:left="790" w:hanging="360"/>
      </w:pPr>
      <w:rPr>
        <w:rFonts w:ascii="Symbol" w:hAnsi="Symbol" w:hint="default"/>
      </w:rPr>
    </w:lvl>
    <w:lvl w:ilvl="1" w:tplc="A49C6C4A">
      <w:numFmt w:val="bullet"/>
      <w:lvlText w:val="•"/>
      <w:lvlJc w:val="left"/>
      <w:pPr>
        <w:ind w:left="1510" w:hanging="360"/>
      </w:pPr>
      <w:rPr>
        <w:rFonts w:ascii="Times New Roman" w:eastAsia="Times New Roman" w:hAnsi="Times New Roman" w:cs="Times New Roman"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3" w15:restartNumberingAfterBreak="0">
    <w:nsid w:val="0C5D7A72"/>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75D5D"/>
    <w:multiLevelType w:val="hybridMultilevel"/>
    <w:tmpl w:val="08C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F6970"/>
    <w:multiLevelType w:val="hybridMultilevel"/>
    <w:tmpl w:val="7568B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469C1"/>
    <w:multiLevelType w:val="hybridMultilevel"/>
    <w:tmpl w:val="A0E2AF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0B159A7"/>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15517"/>
    <w:multiLevelType w:val="hybridMultilevel"/>
    <w:tmpl w:val="4A86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A6387"/>
    <w:multiLevelType w:val="hybridMultilevel"/>
    <w:tmpl w:val="0778CEB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84C7E"/>
    <w:multiLevelType w:val="hybridMultilevel"/>
    <w:tmpl w:val="6C50A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96267C"/>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B2539"/>
    <w:multiLevelType w:val="hybridMultilevel"/>
    <w:tmpl w:val="5E369626"/>
    <w:lvl w:ilvl="0" w:tplc="1248A8C6">
      <w:start w:val="1"/>
      <w:numFmt w:val="bullet"/>
      <w:lvlText w:val=""/>
      <w:lvlJc w:val="left"/>
      <w:pPr>
        <w:tabs>
          <w:tab w:val="num" w:pos="873"/>
        </w:tabs>
        <w:ind w:left="873" w:hanging="30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609D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94B20"/>
    <w:multiLevelType w:val="hybridMultilevel"/>
    <w:tmpl w:val="023AE99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12C8A"/>
    <w:multiLevelType w:val="hybridMultilevel"/>
    <w:tmpl w:val="4B682428"/>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B3993"/>
    <w:multiLevelType w:val="hybridMultilevel"/>
    <w:tmpl w:val="DAD8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BF4199"/>
    <w:multiLevelType w:val="hybridMultilevel"/>
    <w:tmpl w:val="1500FE7C"/>
    <w:lvl w:ilvl="0" w:tplc="CB26EAD8">
      <w:start w:val="1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5763E7C"/>
    <w:multiLevelType w:val="hybridMultilevel"/>
    <w:tmpl w:val="9D1CBBCC"/>
    <w:lvl w:ilvl="0" w:tplc="0BF620D0">
      <w:start w:val="1"/>
      <w:numFmt w:val="decimal"/>
      <w:lvlText w:val="%1."/>
      <w:lvlJc w:val="left"/>
      <w:pPr>
        <w:tabs>
          <w:tab w:val="num" w:pos="720"/>
        </w:tabs>
        <w:ind w:left="720" w:hanging="360"/>
      </w:pPr>
    </w:lvl>
    <w:lvl w:ilvl="1" w:tplc="53983E96" w:tentative="1">
      <w:start w:val="1"/>
      <w:numFmt w:val="decimal"/>
      <w:lvlText w:val="%2."/>
      <w:lvlJc w:val="left"/>
      <w:pPr>
        <w:tabs>
          <w:tab w:val="num" w:pos="1440"/>
        </w:tabs>
        <w:ind w:left="1440" w:hanging="360"/>
      </w:pPr>
    </w:lvl>
    <w:lvl w:ilvl="2" w:tplc="673CE97C" w:tentative="1">
      <w:start w:val="1"/>
      <w:numFmt w:val="decimal"/>
      <w:lvlText w:val="%3."/>
      <w:lvlJc w:val="left"/>
      <w:pPr>
        <w:tabs>
          <w:tab w:val="num" w:pos="2160"/>
        </w:tabs>
        <w:ind w:left="2160" w:hanging="360"/>
      </w:pPr>
    </w:lvl>
    <w:lvl w:ilvl="3" w:tplc="F766ACB0" w:tentative="1">
      <w:start w:val="1"/>
      <w:numFmt w:val="decimal"/>
      <w:lvlText w:val="%4."/>
      <w:lvlJc w:val="left"/>
      <w:pPr>
        <w:tabs>
          <w:tab w:val="num" w:pos="2880"/>
        </w:tabs>
        <w:ind w:left="2880" w:hanging="360"/>
      </w:pPr>
    </w:lvl>
    <w:lvl w:ilvl="4" w:tplc="707A7342" w:tentative="1">
      <w:start w:val="1"/>
      <w:numFmt w:val="decimal"/>
      <w:lvlText w:val="%5."/>
      <w:lvlJc w:val="left"/>
      <w:pPr>
        <w:tabs>
          <w:tab w:val="num" w:pos="3600"/>
        </w:tabs>
        <w:ind w:left="3600" w:hanging="360"/>
      </w:pPr>
    </w:lvl>
    <w:lvl w:ilvl="5" w:tplc="3FAAAEE2" w:tentative="1">
      <w:start w:val="1"/>
      <w:numFmt w:val="decimal"/>
      <w:lvlText w:val="%6."/>
      <w:lvlJc w:val="left"/>
      <w:pPr>
        <w:tabs>
          <w:tab w:val="num" w:pos="4320"/>
        </w:tabs>
        <w:ind w:left="4320" w:hanging="360"/>
      </w:pPr>
    </w:lvl>
    <w:lvl w:ilvl="6" w:tplc="9F2258F4" w:tentative="1">
      <w:start w:val="1"/>
      <w:numFmt w:val="decimal"/>
      <w:lvlText w:val="%7."/>
      <w:lvlJc w:val="left"/>
      <w:pPr>
        <w:tabs>
          <w:tab w:val="num" w:pos="5040"/>
        </w:tabs>
        <w:ind w:left="5040" w:hanging="360"/>
      </w:pPr>
    </w:lvl>
    <w:lvl w:ilvl="7" w:tplc="1B84E744" w:tentative="1">
      <w:start w:val="1"/>
      <w:numFmt w:val="decimal"/>
      <w:lvlText w:val="%8."/>
      <w:lvlJc w:val="left"/>
      <w:pPr>
        <w:tabs>
          <w:tab w:val="num" w:pos="5760"/>
        </w:tabs>
        <w:ind w:left="5760" w:hanging="360"/>
      </w:pPr>
    </w:lvl>
    <w:lvl w:ilvl="8" w:tplc="A490A45C" w:tentative="1">
      <w:start w:val="1"/>
      <w:numFmt w:val="decimal"/>
      <w:lvlText w:val="%9."/>
      <w:lvlJc w:val="left"/>
      <w:pPr>
        <w:tabs>
          <w:tab w:val="num" w:pos="6480"/>
        </w:tabs>
        <w:ind w:left="6480" w:hanging="360"/>
      </w:pPr>
    </w:lvl>
  </w:abstractNum>
  <w:abstractNum w:abstractNumId="19" w15:restartNumberingAfterBreak="0">
    <w:nsid w:val="665F2A06"/>
    <w:multiLevelType w:val="hybridMultilevel"/>
    <w:tmpl w:val="AA46B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C3E596C"/>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C0F8B"/>
    <w:multiLevelType w:val="hybridMultilevel"/>
    <w:tmpl w:val="D474FD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ED663B3"/>
    <w:multiLevelType w:val="hybridMultilevel"/>
    <w:tmpl w:val="9AC2ACB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97BFC"/>
    <w:multiLevelType w:val="hybridMultilevel"/>
    <w:tmpl w:val="8384C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C13A4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04FD1"/>
    <w:multiLevelType w:val="hybridMultilevel"/>
    <w:tmpl w:val="996E84BE"/>
    <w:lvl w:ilvl="0" w:tplc="0C0A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7"/>
  </w:num>
  <w:num w:numId="4">
    <w:abstractNumId w:val="20"/>
  </w:num>
  <w:num w:numId="5">
    <w:abstractNumId w:val="1"/>
  </w:num>
  <w:num w:numId="6">
    <w:abstractNumId w:val="22"/>
  </w:num>
  <w:num w:numId="7">
    <w:abstractNumId w:val="15"/>
  </w:num>
  <w:num w:numId="8">
    <w:abstractNumId w:val="14"/>
  </w:num>
  <w:num w:numId="9">
    <w:abstractNumId w:val="9"/>
  </w:num>
  <w:num w:numId="10">
    <w:abstractNumId w:val="13"/>
  </w:num>
  <w:num w:numId="11">
    <w:abstractNumId w:val="3"/>
  </w:num>
  <w:num w:numId="12">
    <w:abstractNumId w:val="11"/>
  </w:num>
  <w:num w:numId="13">
    <w:abstractNumId w:val="0"/>
  </w:num>
  <w:num w:numId="14">
    <w:abstractNumId w:val="19"/>
  </w:num>
  <w:num w:numId="15">
    <w:abstractNumId w:val="6"/>
  </w:num>
  <w:num w:numId="16">
    <w:abstractNumId w:val="21"/>
  </w:num>
  <w:num w:numId="17">
    <w:abstractNumId w:val="17"/>
  </w:num>
  <w:num w:numId="18">
    <w:abstractNumId w:val="2"/>
  </w:num>
  <w:num w:numId="19">
    <w:abstractNumId w:val="25"/>
  </w:num>
  <w:num w:numId="20">
    <w:abstractNumId w:val="10"/>
  </w:num>
  <w:num w:numId="21">
    <w:abstractNumId w:val="16"/>
  </w:num>
  <w:num w:numId="22">
    <w:abstractNumId w:val="4"/>
  </w:num>
  <w:num w:numId="23">
    <w:abstractNumId w:val="12"/>
  </w:num>
  <w:num w:numId="24">
    <w:abstractNumId w:val="23"/>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10"/>
    <w:rsid w:val="00001097"/>
    <w:rsid w:val="00007006"/>
    <w:rsid w:val="0002313F"/>
    <w:rsid w:val="00023DC1"/>
    <w:rsid w:val="00026433"/>
    <w:rsid w:val="00033D5E"/>
    <w:rsid w:val="00051959"/>
    <w:rsid w:val="00053348"/>
    <w:rsid w:val="00054FB5"/>
    <w:rsid w:val="00060AC5"/>
    <w:rsid w:val="00061650"/>
    <w:rsid w:val="000913DA"/>
    <w:rsid w:val="00091FD4"/>
    <w:rsid w:val="0009370D"/>
    <w:rsid w:val="000A24EA"/>
    <w:rsid w:val="000B25DF"/>
    <w:rsid w:val="000B2702"/>
    <w:rsid w:val="000B6515"/>
    <w:rsid w:val="000C4E8F"/>
    <w:rsid w:val="000D74F7"/>
    <w:rsid w:val="000E4683"/>
    <w:rsid w:val="000E78ED"/>
    <w:rsid w:val="000F455C"/>
    <w:rsid w:val="000F7F02"/>
    <w:rsid w:val="0011645B"/>
    <w:rsid w:val="00120654"/>
    <w:rsid w:val="00121F20"/>
    <w:rsid w:val="001239C1"/>
    <w:rsid w:val="00124797"/>
    <w:rsid w:val="00124EB2"/>
    <w:rsid w:val="00135FB8"/>
    <w:rsid w:val="00145F81"/>
    <w:rsid w:val="001616C9"/>
    <w:rsid w:val="001624F0"/>
    <w:rsid w:val="00167B6E"/>
    <w:rsid w:val="00176F06"/>
    <w:rsid w:val="00180E7F"/>
    <w:rsid w:val="00187139"/>
    <w:rsid w:val="00190072"/>
    <w:rsid w:val="00194C0B"/>
    <w:rsid w:val="00197957"/>
    <w:rsid w:val="001A2438"/>
    <w:rsid w:val="001A3402"/>
    <w:rsid w:val="001A4E01"/>
    <w:rsid w:val="001A5FD0"/>
    <w:rsid w:val="001B0BA4"/>
    <w:rsid w:val="001B1150"/>
    <w:rsid w:val="001C20E8"/>
    <w:rsid w:val="001C6C08"/>
    <w:rsid w:val="001D19CB"/>
    <w:rsid w:val="001D42F1"/>
    <w:rsid w:val="001D77BA"/>
    <w:rsid w:val="001E7BB9"/>
    <w:rsid w:val="001F043F"/>
    <w:rsid w:val="001F2A4C"/>
    <w:rsid w:val="00206191"/>
    <w:rsid w:val="00211237"/>
    <w:rsid w:val="00214D89"/>
    <w:rsid w:val="00216D14"/>
    <w:rsid w:val="0022096F"/>
    <w:rsid w:val="00223331"/>
    <w:rsid w:val="002301E9"/>
    <w:rsid w:val="002322BE"/>
    <w:rsid w:val="00252016"/>
    <w:rsid w:val="00253478"/>
    <w:rsid w:val="00265FB8"/>
    <w:rsid w:val="00275C8D"/>
    <w:rsid w:val="00277465"/>
    <w:rsid w:val="00283195"/>
    <w:rsid w:val="00285282"/>
    <w:rsid w:val="00287F9D"/>
    <w:rsid w:val="002A3DE3"/>
    <w:rsid w:val="002A48FD"/>
    <w:rsid w:val="002A6C71"/>
    <w:rsid w:val="002B6AA1"/>
    <w:rsid w:val="002C3C2D"/>
    <w:rsid w:val="002E34D7"/>
    <w:rsid w:val="002E51F9"/>
    <w:rsid w:val="002E587C"/>
    <w:rsid w:val="002F297E"/>
    <w:rsid w:val="0031238B"/>
    <w:rsid w:val="00315B36"/>
    <w:rsid w:val="00324E77"/>
    <w:rsid w:val="0032503A"/>
    <w:rsid w:val="00333E27"/>
    <w:rsid w:val="003374B7"/>
    <w:rsid w:val="00341A03"/>
    <w:rsid w:val="00343E96"/>
    <w:rsid w:val="00346A92"/>
    <w:rsid w:val="003504AB"/>
    <w:rsid w:val="0035057F"/>
    <w:rsid w:val="00356F0C"/>
    <w:rsid w:val="003601FF"/>
    <w:rsid w:val="00370BC2"/>
    <w:rsid w:val="003735C3"/>
    <w:rsid w:val="003772B7"/>
    <w:rsid w:val="0038575E"/>
    <w:rsid w:val="00394E4E"/>
    <w:rsid w:val="003952FC"/>
    <w:rsid w:val="003D15BD"/>
    <w:rsid w:val="003D246A"/>
    <w:rsid w:val="0040124D"/>
    <w:rsid w:val="004112C9"/>
    <w:rsid w:val="00415919"/>
    <w:rsid w:val="00415D6B"/>
    <w:rsid w:val="00431A15"/>
    <w:rsid w:val="00433C69"/>
    <w:rsid w:val="00435908"/>
    <w:rsid w:val="0044661F"/>
    <w:rsid w:val="00446F86"/>
    <w:rsid w:val="00451394"/>
    <w:rsid w:val="0045561B"/>
    <w:rsid w:val="0046241D"/>
    <w:rsid w:val="00476C46"/>
    <w:rsid w:val="00486E4E"/>
    <w:rsid w:val="00495E36"/>
    <w:rsid w:val="004A0608"/>
    <w:rsid w:val="004B7EC0"/>
    <w:rsid w:val="004C2817"/>
    <w:rsid w:val="004C3023"/>
    <w:rsid w:val="004D08A9"/>
    <w:rsid w:val="004D2356"/>
    <w:rsid w:val="004D37A2"/>
    <w:rsid w:val="004D42DB"/>
    <w:rsid w:val="004D54AE"/>
    <w:rsid w:val="004E2A43"/>
    <w:rsid w:val="004F5438"/>
    <w:rsid w:val="004F5A54"/>
    <w:rsid w:val="00501F5A"/>
    <w:rsid w:val="00502F1A"/>
    <w:rsid w:val="005043CE"/>
    <w:rsid w:val="00512E37"/>
    <w:rsid w:val="00520585"/>
    <w:rsid w:val="005250D1"/>
    <w:rsid w:val="00526D67"/>
    <w:rsid w:val="00530B35"/>
    <w:rsid w:val="00537857"/>
    <w:rsid w:val="0054250C"/>
    <w:rsid w:val="0054407B"/>
    <w:rsid w:val="005471D6"/>
    <w:rsid w:val="00554DC3"/>
    <w:rsid w:val="00554EF6"/>
    <w:rsid w:val="005559F6"/>
    <w:rsid w:val="005662DF"/>
    <w:rsid w:val="00566389"/>
    <w:rsid w:val="00570336"/>
    <w:rsid w:val="00575E87"/>
    <w:rsid w:val="00576877"/>
    <w:rsid w:val="005969AC"/>
    <w:rsid w:val="005A390F"/>
    <w:rsid w:val="005A6EDB"/>
    <w:rsid w:val="005B0344"/>
    <w:rsid w:val="005B0908"/>
    <w:rsid w:val="005B1DB8"/>
    <w:rsid w:val="005B3E51"/>
    <w:rsid w:val="005C12A1"/>
    <w:rsid w:val="005C48AE"/>
    <w:rsid w:val="005D4F77"/>
    <w:rsid w:val="005F5858"/>
    <w:rsid w:val="00616F1F"/>
    <w:rsid w:val="00621C79"/>
    <w:rsid w:val="00621CC8"/>
    <w:rsid w:val="0062285B"/>
    <w:rsid w:val="00624399"/>
    <w:rsid w:val="00624BB7"/>
    <w:rsid w:val="006261CC"/>
    <w:rsid w:val="006307FD"/>
    <w:rsid w:val="00640D30"/>
    <w:rsid w:val="006475D6"/>
    <w:rsid w:val="00661886"/>
    <w:rsid w:val="00665E06"/>
    <w:rsid w:val="0069455C"/>
    <w:rsid w:val="0069597A"/>
    <w:rsid w:val="006A0454"/>
    <w:rsid w:val="006B2A0E"/>
    <w:rsid w:val="006C15E3"/>
    <w:rsid w:val="006C1AEB"/>
    <w:rsid w:val="006C59AD"/>
    <w:rsid w:val="006D08F6"/>
    <w:rsid w:val="006D3A6D"/>
    <w:rsid w:val="006D43F1"/>
    <w:rsid w:val="006E478B"/>
    <w:rsid w:val="006F1DE7"/>
    <w:rsid w:val="006F4A31"/>
    <w:rsid w:val="006F5283"/>
    <w:rsid w:val="006F5EA2"/>
    <w:rsid w:val="006F6360"/>
    <w:rsid w:val="006F734E"/>
    <w:rsid w:val="007032D1"/>
    <w:rsid w:val="0070575B"/>
    <w:rsid w:val="00714DF0"/>
    <w:rsid w:val="00731EBC"/>
    <w:rsid w:val="00733867"/>
    <w:rsid w:val="0073516A"/>
    <w:rsid w:val="007449D9"/>
    <w:rsid w:val="00745684"/>
    <w:rsid w:val="00765794"/>
    <w:rsid w:val="00765E68"/>
    <w:rsid w:val="00772E23"/>
    <w:rsid w:val="007A3821"/>
    <w:rsid w:val="007A636F"/>
    <w:rsid w:val="007B27D6"/>
    <w:rsid w:val="007B60C7"/>
    <w:rsid w:val="007C2467"/>
    <w:rsid w:val="007C3123"/>
    <w:rsid w:val="007C70D9"/>
    <w:rsid w:val="007D0318"/>
    <w:rsid w:val="007D7505"/>
    <w:rsid w:val="007E4788"/>
    <w:rsid w:val="007E552C"/>
    <w:rsid w:val="007F0411"/>
    <w:rsid w:val="007F7974"/>
    <w:rsid w:val="008069A0"/>
    <w:rsid w:val="00810706"/>
    <w:rsid w:val="00815075"/>
    <w:rsid w:val="00815906"/>
    <w:rsid w:val="00817045"/>
    <w:rsid w:val="00824856"/>
    <w:rsid w:val="008254BB"/>
    <w:rsid w:val="00826344"/>
    <w:rsid w:val="00840394"/>
    <w:rsid w:val="00852661"/>
    <w:rsid w:val="00863028"/>
    <w:rsid w:val="008642D0"/>
    <w:rsid w:val="008761DB"/>
    <w:rsid w:val="00876CC1"/>
    <w:rsid w:val="00880231"/>
    <w:rsid w:val="00881028"/>
    <w:rsid w:val="00884F3C"/>
    <w:rsid w:val="00897A49"/>
    <w:rsid w:val="00897F3D"/>
    <w:rsid w:val="008A0D7A"/>
    <w:rsid w:val="008A2A32"/>
    <w:rsid w:val="008A57BF"/>
    <w:rsid w:val="008B2191"/>
    <w:rsid w:val="008B2F47"/>
    <w:rsid w:val="008B493A"/>
    <w:rsid w:val="008B5D9F"/>
    <w:rsid w:val="008B6042"/>
    <w:rsid w:val="008B63B3"/>
    <w:rsid w:val="008C45B4"/>
    <w:rsid w:val="008D5F30"/>
    <w:rsid w:val="00921204"/>
    <w:rsid w:val="00923B69"/>
    <w:rsid w:val="00933DD1"/>
    <w:rsid w:val="00937221"/>
    <w:rsid w:val="00937235"/>
    <w:rsid w:val="00937EDE"/>
    <w:rsid w:val="00960A24"/>
    <w:rsid w:val="00971EB6"/>
    <w:rsid w:val="0097361C"/>
    <w:rsid w:val="00973A5C"/>
    <w:rsid w:val="00973DFB"/>
    <w:rsid w:val="00981668"/>
    <w:rsid w:val="009A53F4"/>
    <w:rsid w:val="009B07DE"/>
    <w:rsid w:val="009B1BF3"/>
    <w:rsid w:val="009B5BA6"/>
    <w:rsid w:val="009C0598"/>
    <w:rsid w:val="009C187C"/>
    <w:rsid w:val="009C2EF7"/>
    <w:rsid w:val="009C6152"/>
    <w:rsid w:val="009D3073"/>
    <w:rsid w:val="009D31B9"/>
    <w:rsid w:val="009D40B1"/>
    <w:rsid w:val="009D4C15"/>
    <w:rsid w:val="009D5DF7"/>
    <w:rsid w:val="009E0A2C"/>
    <w:rsid w:val="009E1B85"/>
    <w:rsid w:val="009E1BF6"/>
    <w:rsid w:val="009E71AE"/>
    <w:rsid w:val="009F5343"/>
    <w:rsid w:val="009F67EC"/>
    <w:rsid w:val="00A1070B"/>
    <w:rsid w:val="00A17667"/>
    <w:rsid w:val="00A256C2"/>
    <w:rsid w:val="00A321B5"/>
    <w:rsid w:val="00A41FCE"/>
    <w:rsid w:val="00A4218C"/>
    <w:rsid w:val="00A43FA5"/>
    <w:rsid w:val="00A45BE1"/>
    <w:rsid w:val="00A50AB5"/>
    <w:rsid w:val="00A552C2"/>
    <w:rsid w:val="00A57A3A"/>
    <w:rsid w:val="00A63067"/>
    <w:rsid w:val="00A63115"/>
    <w:rsid w:val="00A65A40"/>
    <w:rsid w:val="00A66112"/>
    <w:rsid w:val="00A708CB"/>
    <w:rsid w:val="00A73256"/>
    <w:rsid w:val="00A82F5B"/>
    <w:rsid w:val="00A95984"/>
    <w:rsid w:val="00A967D0"/>
    <w:rsid w:val="00A96A90"/>
    <w:rsid w:val="00AA5084"/>
    <w:rsid w:val="00AA78DB"/>
    <w:rsid w:val="00AB56A1"/>
    <w:rsid w:val="00AB7D41"/>
    <w:rsid w:val="00AC0D8A"/>
    <w:rsid w:val="00AC16EC"/>
    <w:rsid w:val="00AC701C"/>
    <w:rsid w:val="00AE2C8E"/>
    <w:rsid w:val="00AE3056"/>
    <w:rsid w:val="00AE690B"/>
    <w:rsid w:val="00AF07BB"/>
    <w:rsid w:val="00B00980"/>
    <w:rsid w:val="00B03F2B"/>
    <w:rsid w:val="00B1272B"/>
    <w:rsid w:val="00B13BA9"/>
    <w:rsid w:val="00B1673B"/>
    <w:rsid w:val="00B26949"/>
    <w:rsid w:val="00B30529"/>
    <w:rsid w:val="00B30593"/>
    <w:rsid w:val="00B3597F"/>
    <w:rsid w:val="00B54B32"/>
    <w:rsid w:val="00B63EB3"/>
    <w:rsid w:val="00B654DC"/>
    <w:rsid w:val="00B803A0"/>
    <w:rsid w:val="00B872C3"/>
    <w:rsid w:val="00B947C9"/>
    <w:rsid w:val="00B97F5D"/>
    <w:rsid w:val="00BB3A53"/>
    <w:rsid w:val="00BB7625"/>
    <w:rsid w:val="00BC0320"/>
    <w:rsid w:val="00BC20A3"/>
    <w:rsid w:val="00C0772C"/>
    <w:rsid w:val="00C16B14"/>
    <w:rsid w:val="00C17AA2"/>
    <w:rsid w:val="00C20DA7"/>
    <w:rsid w:val="00C21997"/>
    <w:rsid w:val="00C264FC"/>
    <w:rsid w:val="00C26976"/>
    <w:rsid w:val="00C3350A"/>
    <w:rsid w:val="00C37A18"/>
    <w:rsid w:val="00C5089C"/>
    <w:rsid w:val="00C62A94"/>
    <w:rsid w:val="00C70844"/>
    <w:rsid w:val="00C72DDE"/>
    <w:rsid w:val="00C92475"/>
    <w:rsid w:val="00C93E34"/>
    <w:rsid w:val="00CA22CF"/>
    <w:rsid w:val="00CA43EA"/>
    <w:rsid w:val="00CA5D70"/>
    <w:rsid w:val="00CB6380"/>
    <w:rsid w:val="00CB6738"/>
    <w:rsid w:val="00CB71A8"/>
    <w:rsid w:val="00CC3D0B"/>
    <w:rsid w:val="00CC7356"/>
    <w:rsid w:val="00CD14EA"/>
    <w:rsid w:val="00CD4637"/>
    <w:rsid w:val="00CE03AF"/>
    <w:rsid w:val="00CF2A21"/>
    <w:rsid w:val="00D0415A"/>
    <w:rsid w:val="00D05921"/>
    <w:rsid w:val="00D10D5A"/>
    <w:rsid w:val="00D112E1"/>
    <w:rsid w:val="00D139B2"/>
    <w:rsid w:val="00D32172"/>
    <w:rsid w:val="00D3387D"/>
    <w:rsid w:val="00D346F8"/>
    <w:rsid w:val="00D37EA4"/>
    <w:rsid w:val="00D46BE4"/>
    <w:rsid w:val="00D50E55"/>
    <w:rsid w:val="00D65410"/>
    <w:rsid w:val="00D66292"/>
    <w:rsid w:val="00D748E3"/>
    <w:rsid w:val="00D7615F"/>
    <w:rsid w:val="00D76CA6"/>
    <w:rsid w:val="00D83AE8"/>
    <w:rsid w:val="00D84E82"/>
    <w:rsid w:val="00D856C2"/>
    <w:rsid w:val="00DB2FDF"/>
    <w:rsid w:val="00DC427E"/>
    <w:rsid w:val="00DC4FD1"/>
    <w:rsid w:val="00DC78EF"/>
    <w:rsid w:val="00DD1EFF"/>
    <w:rsid w:val="00DD5033"/>
    <w:rsid w:val="00DD7DBB"/>
    <w:rsid w:val="00DE67E7"/>
    <w:rsid w:val="00DE73EE"/>
    <w:rsid w:val="00DF1BC9"/>
    <w:rsid w:val="00DF5EAE"/>
    <w:rsid w:val="00DF651E"/>
    <w:rsid w:val="00DF65DE"/>
    <w:rsid w:val="00DF728D"/>
    <w:rsid w:val="00E02C40"/>
    <w:rsid w:val="00E055C0"/>
    <w:rsid w:val="00E064D7"/>
    <w:rsid w:val="00E06585"/>
    <w:rsid w:val="00E10D03"/>
    <w:rsid w:val="00E14B3C"/>
    <w:rsid w:val="00E272EE"/>
    <w:rsid w:val="00E338B9"/>
    <w:rsid w:val="00E35147"/>
    <w:rsid w:val="00E44FE2"/>
    <w:rsid w:val="00E454DB"/>
    <w:rsid w:val="00E61F1A"/>
    <w:rsid w:val="00E66D89"/>
    <w:rsid w:val="00E71F23"/>
    <w:rsid w:val="00E80850"/>
    <w:rsid w:val="00E83848"/>
    <w:rsid w:val="00E91A36"/>
    <w:rsid w:val="00E93DDA"/>
    <w:rsid w:val="00E94431"/>
    <w:rsid w:val="00E94588"/>
    <w:rsid w:val="00E947B6"/>
    <w:rsid w:val="00EA6532"/>
    <w:rsid w:val="00EA77F0"/>
    <w:rsid w:val="00EB10C5"/>
    <w:rsid w:val="00EB3036"/>
    <w:rsid w:val="00EB5387"/>
    <w:rsid w:val="00EB6925"/>
    <w:rsid w:val="00EC3E0D"/>
    <w:rsid w:val="00EC5DC1"/>
    <w:rsid w:val="00ED458A"/>
    <w:rsid w:val="00ED5154"/>
    <w:rsid w:val="00ED51D0"/>
    <w:rsid w:val="00ED5363"/>
    <w:rsid w:val="00EE1DF9"/>
    <w:rsid w:val="00EE4927"/>
    <w:rsid w:val="00EF6E40"/>
    <w:rsid w:val="00F002E2"/>
    <w:rsid w:val="00F007BA"/>
    <w:rsid w:val="00F06F77"/>
    <w:rsid w:val="00F072A6"/>
    <w:rsid w:val="00F10B9B"/>
    <w:rsid w:val="00F13A26"/>
    <w:rsid w:val="00F211DB"/>
    <w:rsid w:val="00F21C39"/>
    <w:rsid w:val="00F26DAF"/>
    <w:rsid w:val="00F4216A"/>
    <w:rsid w:val="00F458C9"/>
    <w:rsid w:val="00F5130F"/>
    <w:rsid w:val="00F51893"/>
    <w:rsid w:val="00F543BD"/>
    <w:rsid w:val="00F57DAD"/>
    <w:rsid w:val="00F64EFB"/>
    <w:rsid w:val="00F75A51"/>
    <w:rsid w:val="00F77009"/>
    <w:rsid w:val="00F8142C"/>
    <w:rsid w:val="00F825BB"/>
    <w:rsid w:val="00F83B58"/>
    <w:rsid w:val="00F87383"/>
    <w:rsid w:val="00F91752"/>
    <w:rsid w:val="00F93E24"/>
    <w:rsid w:val="00F965F3"/>
    <w:rsid w:val="00FA275B"/>
    <w:rsid w:val="00FA5109"/>
    <w:rsid w:val="00FB2410"/>
    <w:rsid w:val="00FB54B7"/>
    <w:rsid w:val="00FC1F32"/>
    <w:rsid w:val="00FC5C1B"/>
    <w:rsid w:val="00FD536F"/>
    <w:rsid w:val="00FF6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6F3EF"/>
  <w15:docId w15:val="{45B9F4BA-85CD-455F-BC08-A16831C2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xt"/>
    <w:qFormat/>
    <w:rsid w:val="00120654"/>
    <w:pPr>
      <w:spacing w:after="120" w:line="240" w:lineRule="auto"/>
    </w:pPr>
    <w:rPr>
      <w:rFonts w:ascii="Arial Unicode MS" w:eastAsia="Times New Roman" w:hAnsi="Arial Unicode MS" w:cs="Times New Roman"/>
      <w:szCs w:val="24"/>
      <w:lang w:val="en-GB" w:eastAsia="el-GR"/>
    </w:rPr>
  </w:style>
  <w:style w:type="paragraph" w:styleId="Kop1">
    <w:name w:val="heading 1"/>
    <w:basedOn w:val="Standaard"/>
    <w:next w:val="Standaard"/>
    <w:link w:val="Kop1Char"/>
    <w:uiPriority w:val="9"/>
    <w:qFormat/>
    <w:rsid w:val="001B1150"/>
    <w:pPr>
      <w:keepNext/>
      <w:keepLines/>
      <w:spacing w:before="480" w:after="0"/>
      <w:outlineLvl w:val="0"/>
    </w:pPr>
    <w:rPr>
      <w:rFonts w:ascii="Rockwell" w:eastAsiaTheme="majorEastAsia" w:hAnsi="Rockwell"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B1150"/>
    <w:pPr>
      <w:keepNext/>
      <w:keepLines/>
      <w:spacing w:before="200" w:after="0"/>
      <w:outlineLvl w:val="1"/>
    </w:pPr>
    <w:rPr>
      <w:rFonts w:ascii="Rockwell" w:eastAsiaTheme="majorEastAsia" w:hAnsi="Rockwell" w:cstheme="majorBidi"/>
      <w:b/>
      <w:bCs/>
      <w:color w:val="4F81BD" w:themeColor="accent1"/>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B2410"/>
    <w:pPr>
      <w:tabs>
        <w:tab w:val="center" w:pos="4320"/>
        <w:tab w:val="right" w:pos="8640"/>
      </w:tabs>
    </w:pPr>
  </w:style>
  <w:style w:type="character" w:customStyle="1" w:styleId="VoettekstChar">
    <w:name w:val="Voettekst Char"/>
    <w:basedOn w:val="Standaardalinea-lettertype"/>
    <w:link w:val="Voettekst"/>
    <w:rsid w:val="00FB2410"/>
    <w:rPr>
      <w:rFonts w:ascii="Times New Roman" w:eastAsia="Times New Roman" w:hAnsi="Times New Roman" w:cs="Times New Roman"/>
      <w:szCs w:val="24"/>
      <w:lang w:val="en-GB" w:eastAsia="el-GR"/>
    </w:rPr>
  </w:style>
  <w:style w:type="paragraph" w:styleId="Koptekst">
    <w:name w:val="header"/>
    <w:basedOn w:val="Standaard"/>
    <w:link w:val="KoptekstChar"/>
    <w:uiPriority w:val="99"/>
    <w:unhideWhenUsed/>
    <w:rsid w:val="00FB2410"/>
    <w:pPr>
      <w:tabs>
        <w:tab w:val="center" w:pos="4320"/>
        <w:tab w:val="right" w:pos="8640"/>
      </w:tabs>
      <w:spacing w:after="0"/>
    </w:pPr>
  </w:style>
  <w:style w:type="character" w:customStyle="1" w:styleId="KoptekstChar">
    <w:name w:val="Koptekst Char"/>
    <w:basedOn w:val="Standaardalinea-lettertype"/>
    <w:link w:val="Koptekst"/>
    <w:uiPriority w:val="99"/>
    <w:rsid w:val="00FB2410"/>
    <w:rPr>
      <w:rFonts w:ascii="Times New Roman" w:eastAsia="Times New Roman" w:hAnsi="Times New Roman" w:cs="Times New Roman"/>
      <w:szCs w:val="24"/>
      <w:lang w:val="en-GB" w:eastAsia="el-GR"/>
    </w:rPr>
  </w:style>
  <w:style w:type="paragraph" w:styleId="Ballontekst">
    <w:name w:val="Balloon Text"/>
    <w:basedOn w:val="Standaard"/>
    <w:link w:val="BallontekstChar"/>
    <w:uiPriority w:val="99"/>
    <w:semiHidden/>
    <w:unhideWhenUsed/>
    <w:rsid w:val="00FB241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2410"/>
    <w:rPr>
      <w:rFonts w:ascii="Tahoma" w:eastAsia="Times New Roman" w:hAnsi="Tahoma" w:cs="Tahoma"/>
      <w:sz w:val="16"/>
      <w:szCs w:val="16"/>
      <w:lang w:val="en-GB" w:eastAsia="el-GR"/>
    </w:rPr>
  </w:style>
  <w:style w:type="character" w:customStyle="1" w:styleId="freebirdformviewerviewitemsitemrequiredasterisk">
    <w:name w:val="freebirdformviewerviewitemsitemrequiredasterisk"/>
    <w:basedOn w:val="Standaardalinea-lettertype"/>
    <w:rsid w:val="000913DA"/>
  </w:style>
  <w:style w:type="paragraph" w:styleId="Lijstalinea">
    <w:name w:val="List Paragraph"/>
    <w:basedOn w:val="Standaard"/>
    <w:uiPriority w:val="34"/>
    <w:qFormat/>
    <w:rsid w:val="000913DA"/>
    <w:pPr>
      <w:ind w:left="720"/>
      <w:contextualSpacing/>
    </w:pPr>
  </w:style>
  <w:style w:type="table" w:styleId="Tabelraster">
    <w:name w:val="Table Grid"/>
    <w:basedOn w:val="Standaardtabel"/>
    <w:uiPriority w:val="39"/>
    <w:rsid w:val="0086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B1150"/>
    <w:rPr>
      <w:rFonts w:ascii="Rockwell" w:eastAsiaTheme="majorEastAsia" w:hAnsi="Rockwell" w:cstheme="majorBidi"/>
      <w:b/>
      <w:bCs/>
      <w:color w:val="365F91" w:themeColor="accent1" w:themeShade="BF"/>
      <w:sz w:val="28"/>
      <w:szCs w:val="28"/>
      <w:lang w:val="en-GB" w:eastAsia="el-GR"/>
    </w:rPr>
  </w:style>
  <w:style w:type="character" w:customStyle="1" w:styleId="Kop2Char">
    <w:name w:val="Kop 2 Char"/>
    <w:basedOn w:val="Standaardalinea-lettertype"/>
    <w:link w:val="Kop2"/>
    <w:uiPriority w:val="9"/>
    <w:rsid w:val="001B1150"/>
    <w:rPr>
      <w:rFonts w:ascii="Rockwell" w:eastAsiaTheme="majorEastAsia" w:hAnsi="Rockwell" w:cstheme="majorBidi"/>
      <w:b/>
      <w:bCs/>
      <w:color w:val="4F81BD" w:themeColor="accent1"/>
      <w:sz w:val="24"/>
      <w:szCs w:val="26"/>
      <w:lang w:val="en-GB" w:eastAsia="el-GR"/>
    </w:rPr>
  </w:style>
  <w:style w:type="paragraph" w:styleId="Titel">
    <w:name w:val="Title"/>
    <w:basedOn w:val="Standaard"/>
    <w:next w:val="Standaard"/>
    <w:link w:val="TitelChar"/>
    <w:uiPriority w:val="10"/>
    <w:qFormat/>
    <w:rsid w:val="00D84E82"/>
    <w:pPr>
      <w:pBdr>
        <w:bottom w:val="single" w:sz="8" w:space="4" w:color="4F81BD" w:themeColor="accent1"/>
      </w:pBdr>
      <w:spacing w:after="300"/>
      <w:contextualSpacing/>
      <w:jc w:val="center"/>
    </w:pPr>
    <w:rPr>
      <w:rFonts w:ascii="Rockwell" w:eastAsiaTheme="majorEastAsia" w:hAnsi="Rockwell" w:cstheme="majorBidi"/>
      <w:b/>
      <w:color w:val="595959" w:themeColor="text1" w:themeTint="A6"/>
      <w:spacing w:val="5"/>
      <w:kern w:val="28"/>
      <w:sz w:val="40"/>
      <w:szCs w:val="52"/>
    </w:rPr>
  </w:style>
  <w:style w:type="character" w:customStyle="1" w:styleId="TitelChar">
    <w:name w:val="Titel Char"/>
    <w:basedOn w:val="Standaardalinea-lettertype"/>
    <w:link w:val="Titel"/>
    <w:uiPriority w:val="10"/>
    <w:rsid w:val="00D84E82"/>
    <w:rPr>
      <w:rFonts w:ascii="Rockwell" w:eastAsiaTheme="majorEastAsia" w:hAnsi="Rockwell" w:cstheme="majorBidi"/>
      <w:b/>
      <w:color w:val="595959" w:themeColor="text1" w:themeTint="A6"/>
      <w:spacing w:val="5"/>
      <w:kern w:val="28"/>
      <w:sz w:val="40"/>
      <w:szCs w:val="52"/>
      <w:lang w:val="en-GB" w:eastAsia="el-GR"/>
    </w:rPr>
  </w:style>
  <w:style w:type="paragraph" w:customStyle="1" w:styleId="Default">
    <w:name w:val="Default"/>
    <w:rsid w:val="00765E68"/>
    <w:pPr>
      <w:autoSpaceDE w:val="0"/>
      <w:autoSpaceDN w:val="0"/>
      <w:adjustRightInd w:val="0"/>
      <w:spacing w:after="0" w:line="240" w:lineRule="auto"/>
    </w:pPr>
    <w:rPr>
      <w:rFonts w:ascii="Calibri" w:hAnsi="Calibri" w:cs="Calibri"/>
      <w:color w:val="000000"/>
      <w:sz w:val="24"/>
      <w:szCs w:val="24"/>
      <w:lang w:val="en-GB"/>
    </w:rPr>
  </w:style>
  <w:style w:type="character" w:styleId="Verwijzingopmerking">
    <w:name w:val="annotation reference"/>
    <w:basedOn w:val="Standaardalinea-lettertype"/>
    <w:uiPriority w:val="99"/>
    <w:semiHidden/>
    <w:unhideWhenUsed/>
    <w:rsid w:val="00F8142C"/>
    <w:rPr>
      <w:sz w:val="16"/>
      <w:szCs w:val="16"/>
    </w:rPr>
  </w:style>
  <w:style w:type="paragraph" w:styleId="Tekstopmerking">
    <w:name w:val="annotation text"/>
    <w:basedOn w:val="Standaard"/>
    <w:link w:val="TekstopmerkingChar"/>
    <w:uiPriority w:val="99"/>
    <w:unhideWhenUsed/>
    <w:rsid w:val="00F8142C"/>
    <w:rPr>
      <w:sz w:val="20"/>
      <w:szCs w:val="20"/>
    </w:rPr>
  </w:style>
  <w:style w:type="character" w:customStyle="1" w:styleId="TekstopmerkingChar">
    <w:name w:val="Tekst opmerking Char"/>
    <w:basedOn w:val="Standaardalinea-lettertype"/>
    <w:link w:val="Tekstopmerking"/>
    <w:uiPriority w:val="99"/>
    <w:rsid w:val="00F8142C"/>
    <w:rPr>
      <w:rFonts w:ascii="Arial Unicode MS" w:eastAsia="Times New Roman" w:hAnsi="Arial Unicode MS" w:cs="Times New Roman"/>
      <w:sz w:val="20"/>
      <w:szCs w:val="20"/>
      <w:lang w:val="en-GB" w:eastAsia="el-GR"/>
    </w:rPr>
  </w:style>
  <w:style w:type="paragraph" w:styleId="Onderwerpvanopmerking">
    <w:name w:val="annotation subject"/>
    <w:basedOn w:val="Tekstopmerking"/>
    <w:next w:val="Tekstopmerking"/>
    <w:link w:val="OnderwerpvanopmerkingChar"/>
    <w:uiPriority w:val="99"/>
    <w:semiHidden/>
    <w:unhideWhenUsed/>
    <w:rsid w:val="00F8142C"/>
    <w:rPr>
      <w:b/>
      <w:bCs/>
    </w:rPr>
  </w:style>
  <w:style w:type="character" w:customStyle="1" w:styleId="OnderwerpvanopmerkingChar">
    <w:name w:val="Onderwerp van opmerking Char"/>
    <w:basedOn w:val="TekstopmerkingChar"/>
    <w:link w:val="Onderwerpvanopmerking"/>
    <w:uiPriority w:val="99"/>
    <w:semiHidden/>
    <w:rsid w:val="00F8142C"/>
    <w:rPr>
      <w:rFonts w:ascii="Arial Unicode MS" w:eastAsia="Times New Roman" w:hAnsi="Arial Unicode MS" w:cs="Times New Roman"/>
      <w:b/>
      <w:bCs/>
      <w:sz w:val="20"/>
      <w:szCs w:val="20"/>
      <w:lang w:val="en-GB" w:eastAsia="el-GR"/>
    </w:rPr>
  </w:style>
  <w:style w:type="paragraph" w:styleId="Revisie">
    <w:name w:val="Revision"/>
    <w:hidden/>
    <w:uiPriority w:val="99"/>
    <w:semiHidden/>
    <w:rsid w:val="00DC427E"/>
    <w:pPr>
      <w:spacing w:after="0" w:line="240" w:lineRule="auto"/>
    </w:pPr>
    <w:rPr>
      <w:rFonts w:ascii="Arial Unicode MS" w:eastAsia="Times New Roman" w:hAnsi="Arial Unicode MS" w:cs="Times New Roman"/>
      <w:szCs w:val="24"/>
      <w:lang w:val="en-GB" w:eastAsia="el-GR"/>
    </w:rPr>
  </w:style>
  <w:style w:type="character" w:styleId="Hyperlink">
    <w:name w:val="Hyperlink"/>
    <w:basedOn w:val="Standaardalinea-lettertype"/>
    <w:uiPriority w:val="99"/>
    <w:unhideWhenUsed/>
    <w:rsid w:val="002301E9"/>
    <w:rPr>
      <w:color w:val="0000FF" w:themeColor="hyperlink"/>
      <w:u w:val="single"/>
    </w:rPr>
  </w:style>
  <w:style w:type="character" w:styleId="Onopgelostemelding">
    <w:name w:val="Unresolved Mention"/>
    <w:basedOn w:val="Standaardalinea-lettertype"/>
    <w:uiPriority w:val="99"/>
    <w:semiHidden/>
    <w:unhideWhenUsed/>
    <w:rsid w:val="002301E9"/>
    <w:rPr>
      <w:color w:val="605E5C"/>
      <w:shd w:val="clear" w:color="auto" w:fill="E1DFDD"/>
    </w:rPr>
  </w:style>
  <w:style w:type="character" w:styleId="GevolgdeHyperlink">
    <w:name w:val="FollowedHyperlink"/>
    <w:basedOn w:val="Standaardalinea-lettertype"/>
    <w:uiPriority w:val="99"/>
    <w:semiHidden/>
    <w:unhideWhenUsed/>
    <w:rsid w:val="002301E9"/>
    <w:rPr>
      <w:color w:val="800080" w:themeColor="followedHyperlink"/>
      <w:u w:val="single"/>
    </w:rPr>
  </w:style>
  <w:style w:type="paragraph" w:styleId="Kopvaninhoudsopgave">
    <w:name w:val="TOC Heading"/>
    <w:basedOn w:val="Kop1"/>
    <w:next w:val="Standaard"/>
    <w:uiPriority w:val="39"/>
    <w:unhideWhenUsed/>
    <w:qFormat/>
    <w:rsid w:val="00A63115"/>
    <w:pPr>
      <w:spacing w:before="240" w:line="259" w:lineRule="auto"/>
      <w:outlineLvl w:val="9"/>
    </w:pPr>
    <w:rPr>
      <w:rFonts w:asciiTheme="majorHAnsi" w:hAnsiTheme="majorHAnsi"/>
      <w:b w:val="0"/>
      <w:bCs w:val="0"/>
      <w:sz w:val="32"/>
      <w:szCs w:val="32"/>
      <w:lang w:val="nl-NL" w:eastAsia="nl-NL"/>
    </w:rPr>
  </w:style>
  <w:style w:type="paragraph" w:styleId="Inhopg1">
    <w:name w:val="toc 1"/>
    <w:basedOn w:val="Standaard"/>
    <w:next w:val="Standaard"/>
    <w:autoRedefine/>
    <w:uiPriority w:val="39"/>
    <w:unhideWhenUsed/>
    <w:rsid w:val="00A63115"/>
    <w:pPr>
      <w:spacing w:after="100"/>
    </w:pPr>
  </w:style>
  <w:style w:type="paragraph" w:styleId="Inhopg2">
    <w:name w:val="toc 2"/>
    <w:basedOn w:val="Standaard"/>
    <w:next w:val="Standaard"/>
    <w:autoRedefine/>
    <w:uiPriority w:val="39"/>
    <w:unhideWhenUsed/>
    <w:rsid w:val="00A63115"/>
    <w:pPr>
      <w:spacing w:after="100"/>
      <w:ind w:left="220"/>
    </w:pPr>
  </w:style>
  <w:style w:type="character" w:customStyle="1" w:styleId="tlid-translation">
    <w:name w:val="tlid-translation"/>
    <w:basedOn w:val="Standaardalinea-lettertype"/>
    <w:rsid w:val="008A2A32"/>
  </w:style>
  <w:style w:type="paragraph" w:styleId="Geenafstand">
    <w:name w:val="No Spacing"/>
    <w:uiPriority w:val="1"/>
    <w:qFormat/>
    <w:rsid w:val="00A82F5B"/>
    <w:pPr>
      <w:spacing w:after="0" w:line="240" w:lineRule="auto"/>
    </w:pPr>
    <w:rPr>
      <w:rFonts w:ascii="Arial Unicode MS" w:eastAsia="Times New Roman" w:hAnsi="Arial Unicode MS" w:cs="Times New Roman"/>
      <w:szCs w:val="24"/>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761499">
      <w:bodyDiv w:val="1"/>
      <w:marLeft w:val="0"/>
      <w:marRight w:val="0"/>
      <w:marTop w:val="0"/>
      <w:marBottom w:val="0"/>
      <w:divBdr>
        <w:top w:val="none" w:sz="0" w:space="0" w:color="auto"/>
        <w:left w:val="none" w:sz="0" w:space="0" w:color="auto"/>
        <w:bottom w:val="none" w:sz="0" w:space="0" w:color="auto"/>
        <w:right w:val="none" w:sz="0" w:space="0" w:color="auto"/>
      </w:divBdr>
    </w:div>
    <w:div w:id="431055955">
      <w:bodyDiv w:val="1"/>
      <w:marLeft w:val="0"/>
      <w:marRight w:val="0"/>
      <w:marTop w:val="0"/>
      <w:marBottom w:val="0"/>
      <w:divBdr>
        <w:top w:val="none" w:sz="0" w:space="0" w:color="auto"/>
        <w:left w:val="none" w:sz="0" w:space="0" w:color="auto"/>
        <w:bottom w:val="none" w:sz="0" w:space="0" w:color="auto"/>
        <w:right w:val="none" w:sz="0" w:space="0" w:color="auto"/>
      </w:divBdr>
    </w:div>
    <w:div w:id="489902653">
      <w:bodyDiv w:val="1"/>
      <w:marLeft w:val="0"/>
      <w:marRight w:val="0"/>
      <w:marTop w:val="0"/>
      <w:marBottom w:val="0"/>
      <w:divBdr>
        <w:top w:val="none" w:sz="0" w:space="0" w:color="auto"/>
        <w:left w:val="none" w:sz="0" w:space="0" w:color="auto"/>
        <w:bottom w:val="none" w:sz="0" w:space="0" w:color="auto"/>
        <w:right w:val="none" w:sz="0" w:space="0" w:color="auto"/>
      </w:divBdr>
    </w:div>
    <w:div w:id="1204174608">
      <w:bodyDiv w:val="1"/>
      <w:marLeft w:val="0"/>
      <w:marRight w:val="0"/>
      <w:marTop w:val="0"/>
      <w:marBottom w:val="0"/>
      <w:divBdr>
        <w:top w:val="none" w:sz="0" w:space="0" w:color="auto"/>
        <w:left w:val="none" w:sz="0" w:space="0" w:color="auto"/>
        <w:bottom w:val="none" w:sz="0" w:space="0" w:color="auto"/>
        <w:right w:val="none" w:sz="0" w:space="0" w:color="auto"/>
      </w:divBdr>
    </w:div>
    <w:div w:id="1370380445">
      <w:bodyDiv w:val="1"/>
      <w:marLeft w:val="0"/>
      <w:marRight w:val="0"/>
      <w:marTop w:val="0"/>
      <w:marBottom w:val="0"/>
      <w:divBdr>
        <w:top w:val="none" w:sz="0" w:space="0" w:color="auto"/>
        <w:left w:val="none" w:sz="0" w:space="0" w:color="auto"/>
        <w:bottom w:val="none" w:sz="0" w:space="0" w:color="auto"/>
        <w:right w:val="none" w:sz="0" w:space="0" w:color="auto"/>
      </w:divBdr>
    </w:div>
    <w:div w:id="2111852211">
      <w:bodyDiv w:val="1"/>
      <w:marLeft w:val="0"/>
      <w:marRight w:val="0"/>
      <w:marTop w:val="0"/>
      <w:marBottom w:val="0"/>
      <w:divBdr>
        <w:top w:val="none" w:sz="0" w:space="0" w:color="auto"/>
        <w:left w:val="none" w:sz="0" w:space="0" w:color="auto"/>
        <w:bottom w:val="none" w:sz="0" w:space="0" w:color="auto"/>
        <w:right w:val="none" w:sz="0" w:space="0" w:color="auto"/>
      </w:divBdr>
      <w:divsChild>
        <w:div w:id="1517381287">
          <w:marLeft w:val="806"/>
          <w:marRight w:val="0"/>
          <w:marTop w:val="154"/>
          <w:marBottom w:val="0"/>
          <w:divBdr>
            <w:top w:val="none" w:sz="0" w:space="0" w:color="auto"/>
            <w:left w:val="none" w:sz="0" w:space="0" w:color="auto"/>
            <w:bottom w:val="none" w:sz="0" w:space="0" w:color="auto"/>
            <w:right w:val="none" w:sz="0" w:space="0" w:color="auto"/>
          </w:divBdr>
        </w:div>
        <w:div w:id="1198280216">
          <w:marLeft w:val="806"/>
          <w:marRight w:val="0"/>
          <w:marTop w:val="154"/>
          <w:marBottom w:val="0"/>
          <w:divBdr>
            <w:top w:val="none" w:sz="0" w:space="0" w:color="auto"/>
            <w:left w:val="none" w:sz="0" w:space="0" w:color="auto"/>
            <w:bottom w:val="none" w:sz="0" w:space="0" w:color="auto"/>
            <w:right w:val="none" w:sz="0" w:space="0" w:color="auto"/>
          </w:divBdr>
        </w:div>
        <w:div w:id="881479491">
          <w:marLeft w:val="806"/>
          <w:marRight w:val="0"/>
          <w:marTop w:val="154"/>
          <w:marBottom w:val="0"/>
          <w:divBdr>
            <w:top w:val="none" w:sz="0" w:space="0" w:color="auto"/>
            <w:left w:val="none" w:sz="0" w:space="0" w:color="auto"/>
            <w:bottom w:val="none" w:sz="0" w:space="0" w:color="auto"/>
            <w:right w:val="none" w:sz="0" w:space="0" w:color="auto"/>
          </w:divBdr>
        </w:div>
        <w:div w:id="9995195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815E-1F6B-463E-A504-7356BAEE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3991</Words>
  <Characters>21951</Characters>
  <Application>Microsoft Office Word</Application>
  <DocSecurity>0</DocSecurity>
  <Lines>182</Lines>
  <Paragraphs>51</Paragraphs>
  <ScaleCrop>false</ScaleCrop>
  <HeadingPairs>
    <vt:vector size="8" baseType="variant">
      <vt:variant>
        <vt:lpstr>Titel</vt:lpstr>
      </vt:variant>
      <vt:variant>
        <vt:i4>1</vt:i4>
      </vt:variant>
      <vt:variant>
        <vt:lpstr>Título</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KMOP</dc:creator>
  <cp:lastModifiedBy>Peter Dankmeijer</cp:lastModifiedBy>
  <cp:revision>2</cp:revision>
  <cp:lastPrinted>2018-06-27T07:31:00Z</cp:lastPrinted>
  <dcterms:created xsi:type="dcterms:W3CDTF">2020-04-22T14:48:00Z</dcterms:created>
  <dcterms:modified xsi:type="dcterms:W3CDTF">2020-04-22T14:48:00Z</dcterms:modified>
</cp:coreProperties>
</file>