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BF" w:rsidRDefault="00FE3B27" w:rsidP="00FE3B27">
      <w:pPr>
        <w:rPr>
          <w:snapToGrid/>
          <w:lang w:val="nl-NL"/>
        </w:rPr>
      </w:pPr>
      <w:r w:rsidRPr="00C571E3">
        <w:rPr>
          <w:rStyle w:val="Kop1Char"/>
          <w:lang w:val="nl-NL"/>
        </w:rPr>
        <w:t>ABC Project</w:t>
      </w:r>
      <w:r w:rsidR="000A12BF" w:rsidRPr="00C571E3">
        <w:rPr>
          <w:rStyle w:val="Kop1Char"/>
          <w:lang w:val="nl-NL"/>
        </w:rPr>
        <w:t>:</w:t>
      </w:r>
      <w:r w:rsidRPr="00C571E3">
        <w:rPr>
          <w:rStyle w:val="Kop1Char"/>
          <w:lang w:val="nl-NL"/>
        </w:rPr>
        <w:t xml:space="preserve"> samenvatting voor scholen</w:t>
      </w:r>
      <w:r w:rsidRPr="00C571E3">
        <w:rPr>
          <w:rStyle w:val="Kop1Char"/>
          <w:lang w:val="nl-NL"/>
        </w:rPr>
        <w:br/>
      </w:r>
      <w:r w:rsidR="000A12BF" w:rsidRPr="00C571E3">
        <w:rPr>
          <w:snapToGrid/>
          <w:lang w:val="nl-NL"/>
        </w:rPr>
        <w:t xml:space="preserve">Stichting GALE (Global Alliance </w:t>
      </w:r>
      <w:proofErr w:type="spellStart"/>
      <w:r w:rsidR="000A12BF" w:rsidRPr="00C571E3">
        <w:rPr>
          <w:snapToGrid/>
          <w:lang w:val="nl-NL"/>
        </w:rPr>
        <w:t>for</w:t>
      </w:r>
      <w:proofErr w:type="spellEnd"/>
      <w:r w:rsidR="000A12BF" w:rsidRPr="00C571E3">
        <w:rPr>
          <w:snapToGrid/>
          <w:lang w:val="nl-NL"/>
        </w:rPr>
        <w:t xml:space="preserve"> LGBT Education) heeft dit jaar een internationaal project tegen pesten toegekend gekregen van het Erasmus+ programma. Samen met haar zusterorganisatie EduDivers voert GALE dit uit van januari 2018 tot december 2019. Hoewel  GALE en EduDivers zich richten op LHBTI emancipatie, is seksuele diversiteit in dit project maar deels een aandachtspunt. We zien pesten als één geheel met sociale uitsluitingen dit project richt zich op het helpen van scholen om zelf een integraal en inclusief anti-pestbeleid te verbeteren.</w:t>
      </w:r>
    </w:p>
    <w:p w:rsidR="0066294E" w:rsidRPr="0066294E" w:rsidRDefault="0066294E" w:rsidP="00FE3B27">
      <w:pPr>
        <w:rPr>
          <w:snapToGrid/>
          <w:lang w:val="nl-NL"/>
        </w:rPr>
      </w:pPr>
      <w:r w:rsidRPr="0066294E">
        <w:rPr>
          <w:lang w:val="nl-NL"/>
        </w:rPr>
        <w:t>Het projectteam bestaat uit een internationaal partners</w:t>
      </w:r>
      <w:r>
        <w:rPr>
          <w:lang w:val="nl-NL"/>
        </w:rPr>
        <w:t>c</w:t>
      </w:r>
      <w:r w:rsidRPr="0066294E">
        <w:rPr>
          <w:lang w:val="nl-NL"/>
        </w:rPr>
        <w:t>hap dat b</w:t>
      </w:r>
      <w:r>
        <w:rPr>
          <w:lang w:val="nl-NL"/>
        </w:rPr>
        <w:t>e</w:t>
      </w:r>
      <w:r w:rsidRPr="0066294E">
        <w:rPr>
          <w:lang w:val="nl-NL"/>
        </w:rPr>
        <w:t xml:space="preserve">staat uit GALE (Global Alliance </w:t>
      </w:r>
      <w:proofErr w:type="spellStart"/>
      <w:r w:rsidRPr="0066294E">
        <w:rPr>
          <w:lang w:val="nl-NL"/>
        </w:rPr>
        <w:t>for</w:t>
      </w:r>
      <w:proofErr w:type="spellEnd"/>
      <w:r w:rsidRPr="0066294E">
        <w:rPr>
          <w:lang w:val="nl-NL"/>
        </w:rPr>
        <w:t xml:space="preserve"> LGBT Education, Nederland), Villa Montesca (Italië), CESIE (Italië), </w:t>
      </w:r>
      <w:proofErr w:type="spellStart"/>
      <w:r w:rsidRPr="0066294E">
        <w:rPr>
          <w:lang w:val="nl-NL"/>
        </w:rPr>
        <w:t>Merseyside</w:t>
      </w:r>
      <w:proofErr w:type="spellEnd"/>
      <w:r w:rsidRPr="0066294E">
        <w:rPr>
          <w:lang w:val="nl-NL"/>
        </w:rPr>
        <w:t xml:space="preserve"> </w:t>
      </w:r>
      <w:proofErr w:type="spellStart"/>
      <w:r w:rsidRPr="0066294E">
        <w:rPr>
          <w:lang w:val="nl-NL"/>
        </w:rPr>
        <w:t>Expanding</w:t>
      </w:r>
      <w:proofErr w:type="spellEnd"/>
      <w:r w:rsidRPr="0066294E">
        <w:rPr>
          <w:lang w:val="nl-NL"/>
        </w:rPr>
        <w:t xml:space="preserve"> </w:t>
      </w:r>
      <w:proofErr w:type="spellStart"/>
      <w:r w:rsidRPr="0066294E">
        <w:rPr>
          <w:lang w:val="nl-NL"/>
        </w:rPr>
        <w:t>Horizons</w:t>
      </w:r>
      <w:proofErr w:type="spellEnd"/>
      <w:r w:rsidRPr="0066294E">
        <w:rPr>
          <w:lang w:val="nl-NL"/>
        </w:rPr>
        <w:t xml:space="preserve"> (VK), ACCESO</w:t>
      </w:r>
      <w:r w:rsidRPr="0066294E">
        <w:rPr>
          <w:rFonts w:eastAsia="Arial Unicode MS" w:cs="Arial Unicode MS"/>
          <w:lang w:val="nl-NL"/>
        </w:rPr>
        <w:t xml:space="preserve"> (</w:t>
      </w:r>
      <w:r w:rsidRPr="0066294E">
        <w:rPr>
          <w:lang w:val="nl-NL"/>
        </w:rPr>
        <w:t xml:space="preserve">Asociación </w:t>
      </w:r>
      <w:proofErr w:type="spellStart"/>
      <w:r w:rsidRPr="0066294E">
        <w:rPr>
          <w:lang w:val="nl-NL"/>
        </w:rPr>
        <w:t>Cívica</w:t>
      </w:r>
      <w:proofErr w:type="spellEnd"/>
      <w:r w:rsidRPr="0066294E">
        <w:rPr>
          <w:lang w:val="nl-NL"/>
        </w:rPr>
        <w:t xml:space="preserve"> de Comunicación y </w:t>
      </w:r>
      <w:proofErr w:type="spellStart"/>
      <w:r w:rsidRPr="0066294E">
        <w:rPr>
          <w:lang w:val="nl-NL"/>
        </w:rPr>
        <w:t>Educación</w:t>
      </w:r>
      <w:proofErr w:type="spellEnd"/>
      <w:r w:rsidRPr="0066294E">
        <w:rPr>
          <w:lang w:val="nl-NL"/>
        </w:rPr>
        <w:t xml:space="preserve"> “Sophia”, </w:t>
      </w:r>
      <w:r w:rsidRPr="0066294E">
        <w:rPr>
          <w:rFonts w:eastAsia="Arial Unicode MS" w:cs="Arial Unicode MS"/>
          <w:lang w:val="nl-NL"/>
        </w:rPr>
        <w:t xml:space="preserve">Spanje, </w:t>
      </w:r>
      <w:r w:rsidRPr="0066294E">
        <w:rPr>
          <w:lang w:val="nl-NL"/>
        </w:rPr>
        <w:t xml:space="preserve">Smile of the Child (Griekenland) and </w:t>
      </w:r>
      <w:r w:rsidRPr="0066294E">
        <w:rPr>
          <w:rFonts w:eastAsia="Arial Unicode MS" w:cs="Arial Unicode MS"/>
          <w:lang w:val="nl-NL"/>
        </w:rPr>
        <w:t xml:space="preserve">EAN (European </w:t>
      </w:r>
      <w:proofErr w:type="spellStart"/>
      <w:r w:rsidRPr="0066294E">
        <w:rPr>
          <w:rFonts w:eastAsia="Arial Unicode MS" w:cs="Arial Unicode MS"/>
          <w:lang w:val="nl-NL"/>
        </w:rPr>
        <w:t>Anti-Bulling</w:t>
      </w:r>
      <w:proofErr w:type="spellEnd"/>
      <w:r w:rsidRPr="0066294E">
        <w:rPr>
          <w:rFonts w:eastAsia="Arial Unicode MS" w:cs="Arial Unicode MS"/>
          <w:lang w:val="nl-NL"/>
        </w:rPr>
        <w:t xml:space="preserve"> Network). GALE is de leider van het project.</w:t>
      </w:r>
    </w:p>
    <w:p w:rsidR="000A12BF" w:rsidRPr="0066294E" w:rsidRDefault="000A12BF" w:rsidP="00FE3B27">
      <w:pPr>
        <w:rPr>
          <w:snapToGrid/>
          <w:lang w:val="nl-NL"/>
        </w:rPr>
      </w:pPr>
    </w:p>
    <w:p w:rsidR="00C571E3" w:rsidRPr="00C571E3" w:rsidRDefault="00C571E3" w:rsidP="00C571E3">
      <w:pPr>
        <w:pStyle w:val="Kop2"/>
        <w:spacing w:after="0"/>
      </w:pPr>
      <w:r w:rsidRPr="00C571E3">
        <w:t>Waarom een certificatieproces</w:t>
      </w:r>
    </w:p>
    <w:p w:rsidR="000A12BF" w:rsidRPr="00C571E3" w:rsidRDefault="000A12BF" w:rsidP="00FE3B27">
      <w:pPr>
        <w:rPr>
          <w:snapToGrid/>
          <w:lang w:val="nl-NL"/>
        </w:rPr>
      </w:pPr>
      <w:r w:rsidRPr="00C571E3">
        <w:rPr>
          <w:snapToGrid/>
          <w:lang w:val="nl-NL"/>
        </w:rPr>
        <w:t xml:space="preserve">We hebben gemerkt dat veel scholen wel een vorm van anti-pestbeleid hebben, maar vaak niet goed op de hoogte zijn van welke methoden het meest effectief zijn om pesten tegen te gaan en een goede sfeer op school te creëren. Daarnaast hebben de schoolleiding, de leraren en de leerlingen vaak uiteenlopende ervaringen en meningen met hoe het gaat op school. In dit project willen we niet een nieuw anti-pestprogramma introduceren, maar de school helpen bij een zelfanalyse, reflectie en het maken van eigen maatwerk maatregelen. Dit reflectie en herijkingproces noemen we een </w:t>
      </w:r>
      <w:r w:rsidRPr="00C571E3">
        <w:rPr>
          <w:i/>
          <w:snapToGrid/>
          <w:lang w:val="nl-NL"/>
        </w:rPr>
        <w:t>certificatieproces</w:t>
      </w:r>
      <w:r w:rsidRPr="00C571E3">
        <w:rPr>
          <w:snapToGrid/>
          <w:lang w:val="nl-NL"/>
        </w:rPr>
        <w:t xml:space="preserve">. </w:t>
      </w:r>
    </w:p>
    <w:p w:rsidR="000A12BF" w:rsidRPr="00C571E3" w:rsidRDefault="000A12BF" w:rsidP="00FE3B27">
      <w:pPr>
        <w:rPr>
          <w:snapToGrid/>
          <w:lang w:val="nl-NL"/>
        </w:rPr>
      </w:pPr>
    </w:p>
    <w:p w:rsidR="00C571E3" w:rsidRPr="00C571E3" w:rsidRDefault="00C571E3" w:rsidP="00C571E3">
      <w:pPr>
        <w:pStyle w:val="Kop2"/>
        <w:spacing w:after="0"/>
      </w:pPr>
      <w:r w:rsidRPr="00C571E3">
        <w:t>Doelen en producten</w:t>
      </w:r>
    </w:p>
    <w:p w:rsidR="00003FBE" w:rsidRPr="00C571E3" w:rsidRDefault="00003FBE" w:rsidP="00FE3B27">
      <w:pPr>
        <w:rPr>
          <w:snapToGrid/>
          <w:lang w:val="nl-NL"/>
        </w:rPr>
      </w:pPr>
      <w:r w:rsidRPr="00C571E3">
        <w:rPr>
          <w:snapToGrid/>
          <w:lang w:val="nl-NL"/>
        </w:rPr>
        <w:t xml:space="preserve">Het </w:t>
      </w:r>
      <w:proofErr w:type="spellStart"/>
      <w:r w:rsidR="00FE3B27" w:rsidRPr="00C571E3">
        <w:rPr>
          <w:snapToGrid/>
          <w:lang w:val="nl-NL"/>
        </w:rPr>
        <w:t>Anti-Bullying</w:t>
      </w:r>
      <w:proofErr w:type="spellEnd"/>
      <w:r w:rsidR="00FE3B27" w:rsidRPr="00C571E3">
        <w:rPr>
          <w:snapToGrid/>
          <w:lang w:val="nl-NL"/>
        </w:rPr>
        <w:t xml:space="preserve"> </w:t>
      </w:r>
      <w:proofErr w:type="spellStart"/>
      <w:r w:rsidR="00FE3B27" w:rsidRPr="00C571E3">
        <w:rPr>
          <w:snapToGrid/>
          <w:lang w:val="nl-NL"/>
        </w:rPr>
        <w:t>Certification</w:t>
      </w:r>
      <w:proofErr w:type="spellEnd"/>
      <w:r w:rsidRPr="00C571E3">
        <w:rPr>
          <w:snapToGrid/>
          <w:lang w:val="nl-NL"/>
        </w:rPr>
        <w:t xml:space="preserve"> (ABC)</w:t>
      </w:r>
      <w:r w:rsidR="00FE3B27" w:rsidRPr="00C571E3">
        <w:rPr>
          <w:snapToGrid/>
          <w:lang w:val="nl-NL"/>
        </w:rPr>
        <w:t xml:space="preserve"> project heeft </w:t>
      </w:r>
      <w:r w:rsidRPr="00C571E3">
        <w:rPr>
          <w:snapToGrid/>
          <w:lang w:val="nl-NL"/>
        </w:rPr>
        <w:t xml:space="preserve">als </w:t>
      </w:r>
      <w:r w:rsidR="00FE3B27" w:rsidRPr="00C571E3">
        <w:rPr>
          <w:snapToGrid/>
          <w:lang w:val="nl-NL"/>
        </w:rPr>
        <w:t xml:space="preserve">doel </w:t>
      </w:r>
      <w:r w:rsidRPr="00C571E3">
        <w:rPr>
          <w:snapToGrid/>
          <w:lang w:val="nl-NL"/>
        </w:rPr>
        <w:t>om via een certificatie</w:t>
      </w:r>
      <w:r w:rsidR="00FE3B27" w:rsidRPr="00C571E3">
        <w:rPr>
          <w:snapToGrid/>
          <w:lang w:val="nl-NL"/>
        </w:rPr>
        <w:t xml:space="preserve">proces scholen te ondersteunen bij het ontwikkelen van </w:t>
      </w:r>
      <w:r w:rsidRPr="00C571E3">
        <w:rPr>
          <w:snapToGrid/>
          <w:lang w:val="nl-NL"/>
        </w:rPr>
        <w:t xml:space="preserve">effectief </w:t>
      </w:r>
      <w:r w:rsidR="00A95C57" w:rsidRPr="00C571E3">
        <w:rPr>
          <w:snapToGrid/>
          <w:lang w:val="nl-NL"/>
        </w:rPr>
        <w:t>anti-pest</w:t>
      </w:r>
      <w:r w:rsidR="00FE3B27" w:rsidRPr="00C571E3">
        <w:rPr>
          <w:snapToGrid/>
          <w:lang w:val="nl-NL"/>
        </w:rPr>
        <w:t xml:space="preserve">beleid, </w:t>
      </w:r>
      <w:r w:rsidRPr="00C571E3">
        <w:rPr>
          <w:snapToGrid/>
          <w:lang w:val="nl-NL"/>
        </w:rPr>
        <w:t xml:space="preserve">het tegengaan van sociale </w:t>
      </w:r>
      <w:r w:rsidR="00A95C57" w:rsidRPr="00C571E3">
        <w:rPr>
          <w:snapToGrid/>
          <w:lang w:val="nl-NL"/>
        </w:rPr>
        <w:t>uitsluiting</w:t>
      </w:r>
      <w:r w:rsidRPr="00C571E3">
        <w:rPr>
          <w:snapToGrid/>
          <w:lang w:val="nl-NL"/>
        </w:rPr>
        <w:t xml:space="preserve"> en het integreren van 21th </w:t>
      </w:r>
      <w:proofErr w:type="spellStart"/>
      <w:r w:rsidRPr="00C571E3">
        <w:rPr>
          <w:snapToGrid/>
          <w:lang w:val="nl-NL"/>
        </w:rPr>
        <w:t>c</w:t>
      </w:r>
      <w:r w:rsidR="00FE3B27" w:rsidRPr="00C571E3">
        <w:rPr>
          <w:snapToGrid/>
          <w:lang w:val="nl-NL"/>
        </w:rPr>
        <w:t>entury</w:t>
      </w:r>
      <w:proofErr w:type="spellEnd"/>
      <w:r w:rsidR="00FE3B27" w:rsidRPr="00C571E3">
        <w:rPr>
          <w:snapToGrid/>
          <w:lang w:val="nl-NL"/>
        </w:rPr>
        <w:t xml:space="preserve"> </w:t>
      </w:r>
      <w:proofErr w:type="spellStart"/>
      <w:r w:rsidR="000A12BF" w:rsidRPr="00C571E3">
        <w:rPr>
          <w:snapToGrid/>
          <w:lang w:val="nl-NL"/>
        </w:rPr>
        <w:t>skills</w:t>
      </w:r>
      <w:proofErr w:type="spellEnd"/>
      <w:r w:rsidR="00FE3B27" w:rsidRPr="00C571E3">
        <w:rPr>
          <w:snapToGrid/>
          <w:lang w:val="nl-NL"/>
        </w:rPr>
        <w:t xml:space="preserve"> </w:t>
      </w:r>
      <w:r w:rsidRPr="00C571E3">
        <w:rPr>
          <w:snapToGrid/>
          <w:lang w:val="nl-NL"/>
        </w:rPr>
        <w:t>in het onderwijs voor z</w:t>
      </w:r>
      <w:r w:rsidR="00FE3B27" w:rsidRPr="00C571E3">
        <w:rPr>
          <w:snapToGrid/>
          <w:lang w:val="nl-NL"/>
        </w:rPr>
        <w:t xml:space="preserve">owel </w:t>
      </w:r>
      <w:r w:rsidRPr="00C571E3">
        <w:rPr>
          <w:snapToGrid/>
          <w:lang w:val="nl-NL"/>
        </w:rPr>
        <w:t xml:space="preserve">leerlingen </w:t>
      </w:r>
      <w:r w:rsidR="00FE3B27" w:rsidRPr="00C571E3">
        <w:rPr>
          <w:snapToGrid/>
          <w:lang w:val="nl-NL"/>
        </w:rPr>
        <w:t>als medewerkers van de school</w:t>
      </w:r>
      <w:r w:rsidRPr="00C571E3">
        <w:rPr>
          <w:snapToGrid/>
          <w:lang w:val="nl-NL"/>
        </w:rPr>
        <w:t>. Het certific</w:t>
      </w:r>
      <w:r w:rsidR="000A12BF" w:rsidRPr="00C571E3">
        <w:rPr>
          <w:snapToGrid/>
          <w:lang w:val="nl-NL"/>
        </w:rPr>
        <w:t>atie</w:t>
      </w:r>
      <w:r w:rsidR="00FE3B27" w:rsidRPr="00C571E3">
        <w:rPr>
          <w:snapToGrid/>
          <w:lang w:val="nl-NL"/>
        </w:rPr>
        <w:t xml:space="preserve">proces is </w:t>
      </w:r>
      <w:r w:rsidR="000A12BF" w:rsidRPr="00C571E3">
        <w:rPr>
          <w:snapToGrid/>
          <w:lang w:val="nl-NL"/>
        </w:rPr>
        <w:t xml:space="preserve">zozeer </w:t>
      </w:r>
      <w:r w:rsidRPr="00C571E3">
        <w:rPr>
          <w:snapToGrid/>
          <w:lang w:val="nl-NL"/>
        </w:rPr>
        <w:t xml:space="preserve">een </w:t>
      </w:r>
      <w:r w:rsidR="00FE3B27" w:rsidRPr="00C571E3">
        <w:rPr>
          <w:snapToGrid/>
          <w:lang w:val="nl-NL"/>
        </w:rPr>
        <w:t>"check</w:t>
      </w:r>
      <w:r w:rsidRPr="00C571E3">
        <w:rPr>
          <w:snapToGrid/>
          <w:lang w:val="nl-NL"/>
        </w:rPr>
        <w:t>" van schriftelijke anti-pest</w:t>
      </w:r>
      <w:r w:rsidR="00FE3B27" w:rsidRPr="00C571E3">
        <w:rPr>
          <w:snapToGrid/>
          <w:lang w:val="nl-NL"/>
        </w:rPr>
        <w:t xml:space="preserve">procedures maar </w:t>
      </w:r>
      <w:r w:rsidRPr="00C571E3">
        <w:rPr>
          <w:snapToGrid/>
          <w:lang w:val="nl-NL"/>
        </w:rPr>
        <w:t>omvat ook</w:t>
      </w:r>
      <w:r w:rsidR="00A95C57" w:rsidRPr="00C571E3">
        <w:rPr>
          <w:snapToGrid/>
          <w:lang w:val="nl-NL"/>
        </w:rPr>
        <w:t>:</w:t>
      </w:r>
    </w:p>
    <w:p w:rsidR="00003FBE" w:rsidRPr="00C571E3" w:rsidRDefault="00FE3B27" w:rsidP="00822852">
      <w:pPr>
        <w:pStyle w:val="Lijstalinea"/>
        <w:numPr>
          <w:ilvl w:val="0"/>
          <w:numId w:val="7"/>
        </w:numPr>
      </w:pPr>
      <w:r w:rsidRPr="00C571E3">
        <w:t xml:space="preserve">een </w:t>
      </w:r>
      <w:r w:rsidR="00003FBE" w:rsidRPr="00C571E3">
        <w:t>onderzoek naar de situatie en behoeften</w:t>
      </w:r>
    </w:p>
    <w:p w:rsidR="00003FBE" w:rsidRPr="00C571E3" w:rsidRDefault="00003FBE" w:rsidP="00822852">
      <w:pPr>
        <w:pStyle w:val="Lijstalinea"/>
        <w:numPr>
          <w:ilvl w:val="0"/>
          <w:numId w:val="7"/>
        </w:numPr>
      </w:pPr>
      <w:r w:rsidRPr="00C571E3">
        <w:t>aandacht voor een doorlopende leerlijn</w:t>
      </w:r>
    </w:p>
    <w:p w:rsidR="00003FBE" w:rsidRPr="00C571E3" w:rsidRDefault="00003FBE" w:rsidP="00822852">
      <w:pPr>
        <w:pStyle w:val="Lijstalinea"/>
        <w:numPr>
          <w:ilvl w:val="0"/>
          <w:numId w:val="7"/>
        </w:numPr>
      </w:pPr>
      <w:r w:rsidRPr="00C571E3">
        <w:t xml:space="preserve">training van </w:t>
      </w:r>
      <w:r w:rsidR="00FE3B27" w:rsidRPr="00C571E3">
        <w:t xml:space="preserve">personeel en van </w:t>
      </w:r>
      <w:r w:rsidRPr="00C571E3">
        <w:t>leerlingen</w:t>
      </w:r>
    </w:p>
    <w:p w:rsidR="00A95C57" w:rsidRPr="00C571E3" w:rsidRDefault="00FE3B27" w:rsidP="00822852">
      <w:pPr>
        <w:pStyle w:val="Lijstalinea"/>
        <w:numPr>
          <w:ilvl w:val="0"/>
          <w:numId w:val="7"/>
        </w:numPr>
      </w:pPr>
      <w:r w:rsidRPr="00C571E3">
        <w:t xml:space="preserve">een gids </w:t>
      </w:r>
      <w:r w:rsidR="00003FBE" w:rsidRPr="00C571E3">
        <w:t xml:space="preserve">met suggesties </w:t>
      </w:r>
      <w:r w:rsidRPr="00C571E3">
        <w:t xml:space="preserve">voor effectieve maatregelen om </w:t>
      </w:r>
      <w:r w:rsidR="00003FBE" w:rsidRPr="00C571E3">
        <w:t xml:space="preserve">de </w:t>
      </w:r>
      <w:r w:rsidR="00A95C57" w:rsidRPr="00C571E3">
        <w:t xml:space="preserve">het </w:t>
      </w:r>
      <w:r w:rsidRPr="00C571E3">
        <w:t>leer</w:t>
      </w:r>
      <w:r w:rsidR="00A95C57" w:rsidRPr="00C571E3">
        <w:t>- en werk</w:t>
      </w:r>
      <w:r w:rsidRPr="00C571E3">
        <w:t>klimaat</w:t>
      </w:r>
      <w:r w:rsidR="00A95C57" w:rsidRPr="00C571E3">
        <w:t xml:space="preserve"> op school structureel te verbeteren</w:t>
      </w:r>
    </w:p>
    <w:p w:rsidR="00C571E3" w:rsidRPr="00C571E3" w:rsidRDefault="00FE3B27" w:rsidP="00FE3B27">
      <w:pPr>
        <w:rPr>
          <w:snapToGrid/>
          <w:lang w:val="nl-NL"/>
        </w:rPr>
      </w:pPr>
      <w:r w:rsidRPr="00C571E3">
        <w:rPr>
          <w:snapToGrid/>
          <w:lang w:val="nl-NL"/>
        </w:rPr>
        <w:lastRenderedPageBreak/>
        <w:t xml:space="preserve">Het belangrijkste </w:t>
      </w:r>
      <w:r w:rsidR="00A95C57" w:rsidRPr="00C571E3">
        <w:rPr>
          <w:snapToGrid/>
          <w:lang w:val="nl-NL"/>
        </w:rPr>
        <w:t xml:space="preserve">aandachtspunt van het project is te onderzoeken </w:t>
      </w:r>
      <w:r w:rsidRPr="00C571E3">
        <w:rPr>
          <w:snapToGrid/>
          <w:lang w:val="nl-NL"/>
        </w:rPr>
        <w:t xml:space="preserve">hoe </w:t>
      </w:r>
      <w:r w:rsidR="00A95C57" w:rsidRPr="00C571E3">
        <w:rPr>
          <w:snapToGrid/>
          <w:lang w:val="nl-NL"/>
        </w:rPr>
        <w:t>leerlingen</w:t>
      </w:r>
      <w:r w:rsidRPr="00C571E3">
        <w:rPr>
          <w:snapToGrid/>
          <w:lang w:val="nl-NL"/>
        </w:rPr>
        <w:t xml:space="preserve"> en docenten omgaan met </w:t>
      </w:r>
      <w:r w:rsidR="00C571E3" w:rsidRPr="00C571E3">
        <w:rPr>
          <w:snapToGrid/>
          <w:lang w:val="nl-NL"/>
        </w:rPr>
        <w:t xml:space="preserve">uiteenlopende emoties en </w:t>
      </w:r>
      <w:r w:rsidRPr="00C571E3">
        <w:rPr>
          <w:snapToGrid/>
          <w:lang w:val="nl-NL"/>
        </w:rPr>
        <w:t>conflicten</w:t>
      </w:r>
      <w:r w:rsidR="00C571E3" w:rsidRPr="00C571E3">
        <w:rPr>
          <w:snapToGrid/>
          <w:lang w:val="nl-NL"/>
        </w:rPr>
        <w:t xml:space="preserve">. Daarbij kijken we ook naar </w:t>
      </w:r>
      <w:r w:rsidR="00A95C57" w:rsidRPr="00C571E3">
        <w:rPr>
          <w:snapToGrid/>
          <w:lang w:val="nl-NL"/>
        </w:rPr>
        <w:t xml:space="preserve">hoe </w:t>
      </w:r>
      <w:r w:rsidRPr="00C571E3">
        <w:rPr>
          <w:snapToGrid/>
          <w:lang w:val="nl-NL"/>
        </w:rPr>
        <w:t xml:space="preserve">de school functioneert als een </w:t>
      </w:r>
      <w:r w:rsidR="00C571E3" w:rsidRPr="00C571E3">
        <w:rPr>
          <w:snapToGrid/>
          <w:lang w:val="nl-NL"/>
        </w:rPr>
        <w:t>rol</w:t>
      </w:r>
      <w:r w:rsidRPr="00C571E3">
        <w:rPr>
          <w:snapToGrid/>
          <w:lang w:val="nl-NL"/>
        </w:rPr>
        <w:t xml:space="preserve">model </w:t>
      </w:r>
      <w:r w:rsidR="00C571E3" w:rsidRPr="00C571E3">
        <w:rPr>
          <w:snapToGrid/>
          <w:lang w:val="nl-NL"/>
        </w:rPr>
        <w:t xml:space="preserve">voor democratische en </w:t>
      </w:r>
      <w:r w:rsidRPr="00C571E3">
        <w:rPr>
          <w:snapToGrid/>
          <w:lang w:val="nl-NL"/>
        </w:rPr>
        <w:t>niet-gewelddadige probleemoplossende vaardigheden en methoden</w:t>
      </w:r>
      <w:r w:rsidR="00C571E3" w:rsidRPr="00C571E3">
        <w:rPr>
          <w:snapToGrid/>
          <w:lang w:val="nl-NL"/>
        </w:rPr>
        <w:t xml:space="preserve">. </w:t>
      </w:r>
      <w:r w:rsidRPr="00C571E3">
        <w:rPr>
          <w:snapToGrid/>
          <w:lang w:val="nl-NL"/>
        </w:rPr>
        <w:t xml:space="preserve">Het hoofddoel van het certificatieproces is om </w:t>
      </w:r>
      <w:r w:rsidR="00A95C57" w:rsidRPr="00C571E3">
        <w:rPr>
          <w:snapToGrid/>
          <w:lang w:val="nl-NL"/>
        </w:rPr>
        <w:t xml:space="preserve">de school meer grip te geven op de situatie en daardoor nog betere </w:t>
      </w:r>
      <w:r w:rsidRPr="00C571E3">
        <w:rPr>
          <w:snapToGrid/>
          <w:lang w:val="nl-NL"/>
        </w:rPr>
        <w:t xml:space="preserve">eigen keuzes te maken </w:t>
      </w:r>
      <w:r w:rsidR="00A95C57" w:rsidRPr="00C571E3">
        <w:rPr>
          <w:snapToGrid/>
          <w:lang w:val="nl-NL"/>
        </w:rPr>
        <w:t xml:space="preserve">voor een </w:t>
      </w:r>
      <w:r w:rsidRPr="00C571E3">
        <w:rPr>
          <w:snapToGrid/>
          <w:lang w:val="nl-NL"/>
        </w:rPr>
        <w:t>passend sch</w:t>
      </w:r>
      <w:r w:rsidR="00A95C57" w:rsidRPr="00C571E3">
        <w:rPr>
          <w:snapToGrid/>
          <w:lang w:val="nl-NL"/>
        </w:rPr>
        <w:t>oolbeleid.</w:t>
      </w:r>
      <w:r w:rsidR="00C571E3" w:rsidRPr="00C571E3">
        <w:rPr>
          <w:snapToGrid/>
          <w:lang w:val="nl-NL"/>
        </w:rPr>
        <w:t xml:space="preserve"> </w:t>
      </w:r>
      <w:proofErr w:type="spellStart"/>
      <w:r w:rsidR="00C571E3" w:rsidRPr="00C571E3">
        <w:rPr>
          <w:snapToGrid/>
          <w:lang w:val="nl-NL"/>
        </w:rPr>
        <w:t>Óf</w:t>
      </w:r>
      <w:proofErr w:type="spellEnd"/>
      <w:r w:rsidR="00C571E3" w:rsidRPr="00C571E3">
        <w:rPr>
          <w:snapToGrid/>
          <w:lang w:val="nl-NL"/>
        </w:rPr>
        <w:t xml:space="preserve"> en hoe we daaraan eventueel ook nog een label of keurmerk willen verbinden, is een discussie die we tijdens het project  zullen voeren. Dat heeft alleen zin als het wat inhoudt en als we landelijke instanties kunnen overtuigen dat dit een waardevolle bijdrage is aan de veiligheid in scholen.</w:t>
      </w:r>
      <w:r w:rsidR="00A95C57" w:rsidRPr="00C571E3">
        <w:rPr>
          <w:snapToGrid/>
          <w:lang w:val="nl-NL"/>
        </w:rPr>
        <w:br/>
      </w:r>
    </w:p>
    <w:p w:rsidR="00C571E3" w:rsidRPr="00C571E3" w:rsidRDefault="0066294E" w:rsidP="00C571E3">
      <w:pPr>
        <w:pStyle w:val="Kop2"/>
        <w:spacing w:after="0"/>
      </w:pPr>
      <w:r>
        <w:t>P</w:t>
      </w:r>
      <w:r w:rsidR="00C571E3" w:rsidRPr="00C571E3">
        <w:t>lanning</w:t>
      </w:r>
    </w:p>
    <w:p w:rsidR="00B6763B" w:rsidRPr="00C571E3" w:rsidRDefault="00FE3B27" w:rsidP="00FE3B27">
      <w:pPr>
        <w:rPr>
          <w:snapToGrid/>
          <w:lang w:val="nl-NL"/>
        </w:rPr>
      </w:pPr>
      <w:r w:rsidRPr="00C571E3">
        <w:rPr>
          <w:snapToGrid/>
          <w:lang w:val="nl-NL"/>
        </w:rPr>
        <w:t>De projectpartners beginnen het project</w:t>
      </w:r>
      <w:r w:rsidR="00A95C57" w:rsidRPr="00C571E3">
        <w:rPr>
          <w:snapToGrid/>
          <w:lang w:val="nl-NL"/>
        </w:rPr>
        <w:t xml:space="preserve"> </w:t>
      </w:r>
      <w:r w:rsidR="00B6763B" w:rsidRPr="00C571E3">
        <w:rPr>
          <w:snapToGrid/>
          <w:lang w:val="nl-NL"/>
        </w:rPr>
        <w:t xml:space="preserve">in het eerste semester van 2018 </w:t>
      </w:r>
      <w:r w:rsidR="00A95C57" w:rsidRPr="00C571E3">
        <w:rPr>
          <w:snapToGrid/>
          <w:lang w:val="nl-NL"/>
        </w:rPr>
        <w:t>door de certific</w:t>
      </w:r>
      <w:r w:rsidR="00C571E3" w:rsidRPr="00C571E3">
        <w:rPr>
          <w:snapToGrid/>
          <w:lang w:val="nl-NL"/>
        </w:rPr>
        <w:t>atieprocedure</w:t>
      </w:r>
      <w:r w:rsidRPr="00C571E3">
        <w:rPr>
          <w:snapToGrid/>
          <w:lang w:val="nl-NL"/>
        </w:rPr>
        <w:t xml:space="preserve"> uit te werken</w:t>
      </w:r>
      <w:r w:rsidR="00A95C57" w:rsidRPr="00C571E3">
        <w:rPr>
          <w:snapToGrid/>
          <w:lang w:val="nl-NL"/>
        </w:rPr>
        <w:t xml:space="preserve"> naar een uitvoerbare </w:t>
      </w:r>
      <w:r w:rsidRPr="00C571E3">
        <w:rPr>
          <w:snapToGrid/>
          <w:lang w:val="nl-NL"/>
        </w:rPr>
        <w:t xml:space="preserve">toolkit. Zij </w:t>
      </w:r>
      <w:r w:rsidR="00A95C57" w:rsidRPr="00C571E3">
        <w:rPr>
          <w:snapToGrid/>
          <w:lang w:val="nl-NL"/>
        </w:rPr>
        <w:t xml:space="preserve">doen </w:t>
      </w:r>
      <w:r w:rsidRPr="00C571E3">
        <w:rPr>
          <w:snapToGrid/>
          <w:lang w:val="nl-NL"/>
        </w:rPr>
        <w:t xml:space="preserve">ook </w:t>
      </w:r>
      <w:r w:rsidR="008B58EF">
        <w:rPr>
          <w:snapToGrid/>
          <w:lang w:val="nl-NL"/>
        </w:rPr>
        <w:t xml:space="preserve">per land </w:t>
      </w:r>
      <w:r w:rsidRPr="00C571E3">
        <w:rPr>
          <w:snapToGrid/>
          <w:lang w:val="nl-NL"/>
        </w:rPr>
        <w:t xml:space="preserve">een evaluatie van </w:t>
      </w:r>
      <w:r w:rsidR="00A95C57" w:rsidRPr="00C571E3">
        <w:rPr>
          <w:snapToGrid/>
          <w:lang w:val="nl-NL"/>
        </w:rPr>
        <w:t xml:space="preserve">landelijk anti-pestbeleid </w:t>
      </w:r>
      <w:r w:rsidRPr="00C571E3">
        <w:rPr>
          <w:snapToGrid/>
          <w:lang w:val="nl-NL"/>
        </w:rPr>
        <w:t xml:space="preserve">en </w:t>
      </w:r>
      <w:r w:rsidR="00A95C57" w:rsidRPr="00C571E3">
        <w:rPr>
          <w:snapToGrid/>
          <w:lang w:val="nl-NL"/>
        </w:rPr>
        <w:t xml:space="preserve">beleid voor sociale integratie. </w:t>
      </w:r>
    </w:p>
    <w:p w:rsidR="00B6763B" w:rsidRPr="00C571E3" w:rsidRDefault="00B6763B" w:rsidP="00FE3B27">
      <w:pPr>
        <w:rPr>
          <w:snapToGrid/>
          <w:lang w:val="nl-NL"/>
        </w:rPr>
      </w:pPr>
    </w:p>
    <w:p w:rsidR="00C571E3" w:rsidRDefault="00B6763B" w:rsidP="00FE3B27">
      <w:pPr>
        <w:rPr>
          <w:snapToGrid/>
          <w:lang w:val="nl-NL"/>
        </w:rPr>
      </w:pPr>
      <w:r w:rsidRPr="00C571E3">
        <w:rPr>
          <w:snapToGrid/>
          <w:lang w:val="nl-NL"/>
        </w:rPr>
        <w:t xml:space="preserve">Vlak voor of na de zomervakantie </w:t>
      </w:r>
      <w:r w:rsidR="00C571E3" w:rsidRPr="00C571E3">
        <w:rPr>
          <w:snapToGrid/>
          <w:lang w:val="nl-NL"/>
        </w:rPr>
        <w:t xml:space="preserve">in 2018 </w:t>
      </w:r>
      <w:r w:rsidR="00A95C57" w:rsidRPr="00C571E3">
        <w:rPr>
          <w:snapToGrid/>
          <w:lang w:val="nl-NL"/>
        </w:rPr>
        <w:t xml:space="preserve">wordt </w:t>
      </w:r>
      <w:r w:rsidRPr="00C571E3">
        <w:rPr>
          <w:snapToGrid/>
          <w:lang w:val="nl-NL"/>
        </w:rPr>
        <w:t xml:space="preserve">in de deelnemende scholen </w:t>
      </w:r>
      <w:r w:rsidR="00A95C57" w:rsidRPr="00C571E3">
        <w:rPr>
          <w:snapToGrid/>
          <w:lang w:val="nl-NL"/>
        </w:rPr>
        <w:t>een onderzoek naar de situatie en behoeften gedaan. Tijdens een "visitatie" dag doen leerlingen</w:t>
      </w:r>
      <w:r w:rsidR="00FE3B27" w:rsidRPr="00C571E3">
        <w:rPr>
          <w:snapToGrid/>
          <w:lang w:val="nl-NL"/>
        </w:rPr>
        <w:t xml:space="preserve"> en medewerkers e</w:t>
      </w:r>
      <w:r w:rsidR="00A95C57" w:rsidRPr="00C571E3">
        <w:rPr>
          <w:snapToGrid/>
          <w:lang w:val="nl-NL"/>
        </w:rPr>
        <w:t>e</w:t>
      </w:r>
      <w:r w:rsidR="00FE3B27" w:rsidRPr="00C571E3">
        <w:rPr>
          <w:snapToGrid/>
          <w:lang w:val="nl-NL"/>
        </w:rPr>
        <w:t xml:space="preserve">n </w:t>
      </w:r>
      <w:r w:rsidR="00A95C57" w:rsidRPr="00C571E3">
        <w:rPr>
          <w:snapToGrid/>
          <w:lang w:val="nl-NL"/>
        </w:rPr>
        <w:t xml:space="preserve">eigen, meer interactief onderzoekje. </w:t>
      </w:r>
      <w:r w:rsidR="00FE3B27" w:rsidRPr="00C571E3">
        <w:rPr>
          <w:snapToGrid/>
          <w:lang w:val="nl-NL"/>
        </w:rPr>
        <w:br/>
        <w:t xml:space="preserve">In de scholen is dit de eerste stap in het certificatieproces. In de scholen is de tweede stap om de beoordelingsresultaten te analyseren en te beslissen over de nodige maatregelen. Dan volgt de implementatie gedurende een </w:t>
      </w:r>
      <w:r w:rsidRPr="00C571E3">
        <w:rPr>
          <w:snapToGrid/>
          <w:lang w:val="nl-NL"/>
        </w:rPr>
        <w:t xml:space="preserve">(of de rest van het) </w:t>
      </w:r>
      <w:r w:rsidR="00FE3B27" w:rsidRPr="00C571E3">
        <w:rPr>
          <w:snapToGrid/>
          <w:lang w:val="nl-NL"/>
        </w:rPr>
        <w:t xml:space="preserve">schooljaar. </w:t>
      </w:r>
      <w:r w:rsidR="00521365" w:rsidRPr="00C571E3">
        <w:rPr>
          <w:snapToGrid/>
          <w:lang w:val="nl-NL"/>
        </w:rPr>
        <w:t xml:space="preserve">Docententraining </w:t>
      </w:r>
      <w:r w:rsidR="00FE3B27" w:rsidRPr="00C571E3">
        <w:rPr>
          <w:snapToGrid/>
          <w:lang w:val="nl-NL"/>
        </w:rPr>
        <w:t>is een belangrijk element in elke strategie. Een ander belangrijk element van een succesvolle anti-peststra</w:t>
      </w:r>
      <w:r w:rsidR="008B58EF">
        <w:rPr>
          <w:snapToGrid/>
          <w:lang w:val="nl-NL"/>
        </w:rPr>
        <w:t>tegie</w:t>
      </w:r>
      <w:r w:rsidR="00FE3B27" w:rsidRPr="00C571E3">
        <w:rPr>
          <w:snapToGrid/>
          <w:lang w:val="nl-NL"/>
        </w:rPr>
        <w:t xml:space="preserve"> is het organiseren van "gouden weken" aan het begin van het schooljaar, waarin de </w:t>
      </w:r>
      <w:r w:rsidR="00521365" w:rsidRPr="00C571E3">
        <w:rPr>
          <w:snapToGrid/>
          <w:lang w:val="nl-NL"/>
        </w:rPr>
        <w:t xml:space="preserve">leerlingen  kennis maken met elkaar, werken aan een groepsproces en </w:t>
      </w:r>
      <w:r w:rsidR="00FE3B27" w:rsidRPr="00C571E3">
        <w:rPr>
          <w:snapToGrid/>
          <w:lang w:val="nl-NL"/>
        </w:rPr>
        <w:t xml:space="preserve">het eens </w:t>
      </w:r>
      <w:r w:rsidR="00521365" w:rsidRPr="00C571E3">
        <w:rPr>
          <w:snapToGrid/>
          <w:lang w:val="nl-NL"/>
        </w:rPr>
        <w:t xml:space="preserve">worden </w:t>
      </w:r>
      <w:r w:rsidR="00FE3B27" w:rsidRPr="00C571E3">
        <w:rPr>
          <w:snapToGrid/>
          <w:lang w:val="nl-NL"/>
        </w:rPr>
        <w:t>over de regels voor de prosociaal gedrag. Aan het eind van het schooljaar wordt de impact van pro</w:t>
      </w:r>
      <w:r w:rsidR="00521365" w:rsidRPr="00C571E3">
        <w:rPr>
          <w:snapToGrid/>
          <w:lang w:val="nl-NL"/>
        </w:rPr>
        <w:t>sociale / anti-pest</w:t>
      </w:r>
      <w:r w:rsidR="00FE3B27" w:rsidRPr="00C571E3">
        <w:rPr>
          <w:snapToGrid/>
          <w:lang w:val="nl-NL"/>
        </w:rPr>
        <w:t>strategieën geëvalueerd.</w:t>
      </w:r>
      <w:r w:rsidR="00FE3B27" w:rsidRPr="00C571E3">
        <w:rPr>
          <w:snapToGrid/>
          <w:lang w:val="nl-NL"/>
        </w:rPr>
        <w:br/>
      </w:r>
      <w:r w:rsidR="00FE3B27" w:rsidRPr="00C571E3">
        <w:rPr>
          <w:snapToGrid/>
          <w:lang w:val="nl-NL"/>
        </w:rPr>
        <w:br/>
        <w:t xml:space="preserve">Het project eindigt </w:t>
      </w:r>
      <w:r w:rsidRPr="00C571E3">
        <w:rPr>
          <w:snapToGrid/>
          <w:lang w:val="nl-NL"/>
        </w:rPr>
        <w:t>in  het laatste semester van 2019</w:t>
      </w:r>
      <w:r w:rsidR="00FE3B27" w:rsidRPr="00C571E3">
        <w:rPr>
          <w:snapToGrid/>
          <w:lang w:val="nl-NL"/>
        </w:rPr>
        <w:t xml:space="preserve">. Dit geeft de scholen de mogelijkheid om de </w:t>
      </w:r>
      <w:r w:rsidR="00521365" w:rsidRPr="00C571E3">
        <w:rPr>
          <w:snapToGrid/>
          <w:lang w:val="nl-NL"/>
        </w:rPr>
        <w:t>"gouden weken" in augustus/september 2019</w:t>
      </w:r>
      <w:r w:rsidR="00FE3B27" w:rsidRPr="00C571E3">
        <w:rPr>
          <w:snapToGrid/>
          <w:lang w:val="nl-NL"/>
        </w:rPr>
        <w:t xml:space="preserve"> te organiseren</w:t>
      </w:r>
      <w:r w:rsidR="00521365" w:rsidRPr="00C571E3">
        <w:rPr>
          <w:snapToGrid/>
          <w:lang w:val="nl-NL"/>
        </w:rPr>
        <w:t xml:space="preserve"> of te verbeteren</w:t>
      </w:r>
      <w:r w:rsidR="00FE3B27" w:rsidRPr="00C571E3">
        <w:rPr>
          <w:snapToGrid/>
          <w:lang w:val="nl-NL"/>
        </w:rPr>
        <w:t xml:space="preserve">. Het geeft de </w:t>
      </w:r>
      <w:r w:rsidR="00521365" w:rsidRPr="00C571E3">
        <w:rPr>
          <w:snapToGrid/>
          <w:lang w:val="nl-NL"/>
        </w:rPr>
        <w:t xml:space="preserve">nationale </w:t>
      </w:r>
      <w:r w:rsidR="00FE3B27" w:rsidRPr="00C571E3">
        <w:rPr>
          <w:snapToGrid/>
          <w:lang w:val="nl-NL"/>
        </w:rPr>
        <w:t xml:space="preserve">partners de mogelijkheid om de certificatieprocedure, de training en de handleiding over effectieve maatregelen te herzien, te vertalen, te publiceren en te verspreiden. Dit gebeurt tijdens </w:t>
      </w:r>
      <w:r w:rsidR="00521365" w:rsidRPr="00C571E3">
        <w:rPr>
          <w:snapToGrid/>
          <w:lang w:val="nl-NL"/>
        </w:rPr>
        <w:t xml:space="preserve">presentatiebijeenkomsten </w:t>
      </w:r>
      <w:r w:rsidR="00FE3B27" w:rsidRPr="00C571E3">
        <w:rPr>
          <w:snapToGrid/>
          <w:lang w:val="nl-NL"/>
        </w:rPr>
        <w:t>in de deelnemende landen en in Brussel.</w:t>
      </w:r>
    </w:p>
    <w:p w:rsidR="00FE3B68" w:rsidRDefault="00FE3B68" w:rsidP="00FE3B27">
      <w:pPr>
        <w:rPr>
          <w:snapToGrid/>
          <w:lang w:val="nl-NL"/>
        </w:rPr>
      </w:pPr>
    </w:p>
    <w:p w:rsidR="00FE3B68" w:rsidRPr="00C571E3" w:rsidRDefault="00FE3B68" w:rsidP="00FE3B27">
      <w:pPr>
        <w:rPr>
          <w:snapToGrid/>
          <w:lang w:val="nl-NL"/>
        </w:rPr>
      </w:pPr>
      <w:r w:rsidRPr="00C540CB">
        <w:rPr>
          <w:snapToGrid/>
          <w:lang w:val="nl-NL"/>
        </w:rPr>
        <w:t xml:space="preserve">Na de projectperiode ondersteunt het Europese </w:t>
      </w:r>
      <w:proofErr w:type="spellStart"/>
      <w:r w:rsidRPr="00C540CB">
        <w:rPr>
          <w:snapToGrid/>
          <w:lang w:val="nl-NL"/>
        </w:rPr>
        <w:t>Anti-Bullying</w:t>
      </w:r>
      <w:proofErr w:type="spellEnd"/>
      <w:r w:rsidRPr="00C540CB">
        <w:rPr>
          <w:snapToGrid/>
          <w:lang w:val="nl-NL"/>
        </w:rPr>
        <w:t xml:space="preserve"> Network (EAN) de </w:t>
      </w:r>
      <w:r w:rsidRPr="00C540CB">
        <w:rPr>
          <w:snapToGrid/>
          <w:lang w:val="nl-NL"/>
        </w:rPr>
        <w:lastRenderedPageBreak/>
        <w:t xml:space="preserve">certificatiestrategie door haar leden te stimuleren om de procedure kostendekkend in hun eigen landen aan scholen aan te bieden. EAN zal </w:t>
      </w:r>
      <w:r>
        <w:rPr>
          <w:snapToGrid/>
          <w:lang w:val="nl-NL"/>
        </w:rPr>
        <w:t xml:space="preserve">jaarlijks </w:t>
      </w:r>
      <w:r w:rsidRPr="00C540CB">
        <w:rPr>
          <w:snapToGrid/>
          <w:lang w:val="nl-NL"/>
        </w:rPr>
        <w:t xml:space="preserve">certificeringadviseurs trainen </w:t>
      </w:r>
      <w:r>
        <w:rPr>
          <w:snapToGrid/>
          <w:lang w:val="nl-NL"/>
        </w:rPr>
        <w:t xml:space="preserve">en </w:t>
      </w:r>
      <w:r w:rsidRPr="00C540CB">
        <w:rPr>
          <w:snapToGrid/>
          <w:lang w:val="nl-NL"/>
        </w:rPr>
        <w:t>de procedure en de toolkit periodiek bijstellen op basis van de ervaringen.</w:t>
      </w:r>
    </w:p>
    <w:p w:rsidR="00C571E3" w:rsidRPr="00C571E3" w:rsidRDefault="00C571E3" w:rsidP="00FE3B27">
      <w:pPr>
        <w:rPr>
          <w:snapToGrid/>
          <w:lang w:val="nl-NL"/>
        </w:rPr>
      </w:pPr>
    </w:p>
    <w:p w:rsidR="00C571E3" w:rsidRPr="00C571E3" w:rsidRDefault="00C571E3" w:rsidP="00FE3B27">
      <w:pPr>
        <w:rPr>
          <w:rStyle w:val="Kop2Char"/>
          <w:lang w:val="nl-NL"/>
        </w:rPr>
      </w:pPr>
      <w:r w:rsidRPr="00C571E3">
        <w:rPr>
          <w:rStyle w:val="Kop2Char"/>
          <w:lang w:val="nl-NL"/>
        </w:rPr>
        <w:t>Uitwisselingen</w:t>
      </w:r>
    </w:p>
    <w:p w:rsidR="00C571E3" w:rsidRPr="00C571E3" w:rsidRDefault="00C571E3" w:rsidP="00C571E3">
      <w:pPr>
        <w:rPr>
          <w:lang w:val="nl-NL"/>
        </w:rPr>
      </w:pPr>
      <w:r w:rsidRPr="00C571E3">
        <w:rPr>
          <w:lang w:val="nl-NL"/>
        </w:rPr>
        <w:t xml:space="preserve">Een belangrijk aspect van het project zijn uitwisselingen van ervaringen en het geven van feedback op wat we ontwikkelen en beleven. Uitwisseling is een onderdeel van de activiteiten binnen scholen, maar we doen ook </w:t>
      </w:r>
      <w:r w:rsidR="008B58EF">
        <w:rPr>
          <w:lang w:val="nl-NL"/>
        </w:rPr>
        <w:t>3</w:t>
      </w:r>
      <w:r w:rsidRPr="00C571E3">
        <w:rPr>
          <w:lang w:val="nl-NL"/>
        </w:rPr>
        <w:t xml:space="preserve"> internationale uitwisselingen. </w:t>
      </w:r>
    </w:p>
    <w:p w:rsidR="00C540CB" w:rsidRDefault="00C540CB" w:rsidP="00C571E3">
      <w:pPr>
        <w:rPr>
          <w:lang w:val="nl-NL"/>
        </w:rPr>
      </w:pPr>
      <w:r>
        <w:rPr>
          <w:lang w:val="nl-NL"/>
        </w:rPr>
        <w:t xml:space="preserve">Elke internationale uitwisseling duurt </w:t>
      </w:r>
      <w:r w:rsidR="00C571E3" w:rsidRPr="00C571E3">
        <w:rPr>
          <w:lang w:val="nl-NL"/>
        </w:rPr>
        <w:t>5 dagen</w:t>
      </w:r>
      <w:r>
        <w:rPr>
          <w:lang w:val="nl-NL"/>
        </w:rPr>
        <w:t xml:space="preserve">. Naast twee medewerkers van elke projectpartner doen er </w:t>
      </w:r>
      <w:r w:rsidRPr="00C571E3">
        <w:rPr>
          <w:lang w:val="nl-NL"/>
        </w:rPr>
        <w:t xml:space="preserve">twee leraren, een school manager en </w:t>
      </w:r>
      <w:r>
        <w:rPr>
          <w:lang w:val="nl-NL"/>
        </w:rPr>
        <w:t>zes</w:t>
      </w:r>
      <w:r w:rsidRPr="00C571E3">
        <w:rPr>
          <w:lang w:val="nl-NL"/>
        </w:rPr>
        <w:t xml:space="preserve"> leerlingen</w:t>
      </w:r>
      <w:r>
        <w:rPr>
          <w:lang w:val="nl-NL"/>
        </w:rPr>
        <w:t xml:space="preserve"> per land aan mee (dus 1 leraar en 3 leerlingen per school, als we met twee scholen werken). </w:t>
      </w:r>
      <w:r w:rsidRPr="00C540CB">
        <w:rPr>
          <w:lang w:val="nl-NL"/>
        </w:rPr>
        <w:t>Deze uitwisselingen zijn bedoeld om de veiligheid van de school te verkennen, om advies over hoe we de ontwikkeling van nuttige instrumenten voor dit en natuurlijk om interculturele verschillen ervaren, Engels te leren spreken en om vrienden te maken.</w:t>
      </w:r>
    </w:p>
    <w:p w:rsidR="00C540CB" w:rsidRDefault="00C540CB" w:rsidP="00C540CB">
      <w:pPr>
        <w:pStyle w:val="Lijstalinea"/>
        <w:numPr>
          <w:ilvl w:val="0"/>
          <w:numId w:val="5"/>
        </w:numPr>
      </w:pPr>
      <w:r>
        <w:t xml:space="preserve">De eerste uitwisseling is gepland in </w:t>
      </w:r>
      <w:proofErr w:type="spellStart"/>
      <w:r w:rsidR="00C571E3" w:rsidRPr="00C540CB">
        <w:t>Palermo</w:t>
      </w:r>
      <w:proofErr w:type="spellEnd"/>
      <w:r w:rsidR="00C571E3" w:rsidRPr="00C571E3">
        <w:rPr>
          <w:rStyle w:val="Voetnootmarkering"/>
        </w:rPr>
        <w:footnoteReference w:id="1"/>
      </w:r>
      <w:r>
        <w:t xml:space="preserve"> (</w:t>
      </w:r>
      <w:r w:rsidR="008B58EF">
        <w:t>september</w:t>
      </w:r>
      <w:r>
        <w:t xml:space="preserve"> 2018). Hier worden de conceptproducten besproken.</w:t>
      </w:r>
    </w:p>
    <w:p w:rsidR="00C540CB" w:rsidRDefault="00C540CB" w:rsidP="00C540CB">
      <w:pPr>
        <w:pStyle w:val="Lijstalinea"/>
        <w:numPr>
          <w:ilvl w:val="0"/>
          <w:numId w:val="5"/>
        </w:numPr>
      </w:pPr>
      <w:r>
        <w:t xml:space="preserve">De twee uitwisseling is in </w:t>
      </w:r>
      <w:r w:rsidR="00C571E3" w:rsidRPr="00C540CB">
        <w:t>Live</w:t>
      </w:r>
      <w:r>
        <w:t>rpool (januari / februari 2019). Dit is halverwege het werk in scholen en we kijken hoe de onderzoeken, de trainingen en de visitatie hebben gewerkt en discussiëren over de meest effectieve maatregelen.</w:t>
      </w:r>
    </w:p>
    <w:p w:rsidR="00C540CB" w:rsidRDefault="00C540CB" w:rsidP="00C540CB">
      <w:pPr>
        <w:pStyle w:val="Lijstalinea"/>
        <w:numPr>
          <w:ilvl w:val="0"/>
          <w:numId w:val="5"/>
        </w:numPr>
      </w:pPr>
      <w:r>
        <w:t xml:space="preserve">De derde uitwisseling is in </w:t>
      </w:r>
      <w:r w:rsidR="00C571E3" w:rsidRPr="00C540CB">
        <w:t xml:space="preserve">Brussel (november / december 2019). </w:t>
      </w:r>
      <w:r>
        <w:t xml:space="preserve">Dit is aan het eind van het project. Er is een presentatie van de producten aan Europese instellingen, want we hopen dat we anti-pestbeleid ook hoger op de Europese agenda krijgen. Als internationale teams kijken we ook terug op het project en wat het heeft opgeleverd.  </w:t>
      </w:r>
    </w:p>
    <w:p w:rsidR="00521365" w:rsidRPr="00C540CB" w:rsidRDefault="00521365" w:rsidP="00C540CB">
      <w:pPr>
        <w:rPr>
          <w:snapToGrid/>
          <w:lang w:val="nl-NL"/>
        </w:rPr>
      </w:pPr>
    </w:p>
    <w:p w:rsidR="00521365" w:rsidRPr="00C571E3" w:rsidRDefault="00FE3B27" w:rsidP="00521365">
      <w:pPr>
        <w:rPr>
          <w:snapToGrid/>
          <w:lang w:val="nl-NL"/>
        </w:rPr>
      </w:pPr>
      <w:r w:rsidRPr="00C571E3">
        <w:rPr>
          <w:rStyle w:val="Kop2Char"/>
          <w:lang w:val="nl-NL"/>
        </w:rPr>
        <w:t>Informatie voor scholen</w:t>
      </w:r>
      <w:r w:rsidRPr="00C571E3">
        <w:rPr>
          <w:rStyle w:val="Kop2Char"/>
          <w:lang w:val="nl-NL"/>
        </w:rPr>
        <w:br/>
      </w:r>
      <w:r w:rsidRPr="00C571E3">
        <w:rPr>
          <w:snapToGrid/>
          <w:lang w:val="nl-NL"/>
        </w:rPr>
        <w:t>We zijn op zoek naar twee scholen om deel te nemen aan dit project.</w:t>
      </w:r>
      <w:r w:rsidRPr="00C571E3">
        <w:rPr>
          <w:snapToGrid/>
          <w:lang w:val="nl-NL"/>
        </w:rPr>
        <w:br/>
        <w:t>Wat biedt dit project aan en vere</w:t>
      </w:r>
      <w:r w:rsidR="00521365" w:rsidRPr="00C571E3">
        <w:rPr>
          <w:snapToGrid/>
          <w:lang w:val="nl-NL"/>
        </w:rPr>
        <w:t>ist van scholen?</w:t>
      </w:r>
      <w:r w:rsidR="00521365" w:rsidRPr="00C571E3">
        <w:rPr>
          <w:snapToGrid/>
          <w:lang w:val="nl-NL"/>
        </w:rPr>
        <w:br/>
      </w:r>
      <w:r w:rsidR="00521365" w:rsidRPr="00C571E3">
        <w:rPr>
          <w:snapToGrid/>
          <w:lang w:val="nl-NL"/>
        </w:rPr>
        <w:br/>
        <w:t>Wij bieden:</w:t>
      </w:r>
    </w:p>
    <w:p w:rsidR="00521365" w:rsidRPr="00C571E3" w:rsidRDefault="00FE3B27" w:rsidP="00521365">
      <w:pPr>
        <w:pStyle w:val="Lijstalinea"/>
        <w:numPr>
          <w:ilvl w:val="0"/>
          <w:numId w:val="4"/>
        </w:numPr>
      </w:pPr>
      <w:r w:rsidRPr="00C571E3">
        <w:t xml:space="preserve">een gratis onderzoeksrapport over pesten en sociale </w:t>
      </w:r>
      <w:r w:rsidR="00521365" w:rsidRPr="00C571E3">
        <w:t>uitsluiting in uw school</w:t>
      </w:r>
    </w:p>
    <w:p w:rsidR="00521365" w:rsidRPr="00C571E3" w:rsidRDefault="00FE3B27" w:rsidP="00521365">
      <w:pPr>
        <w:pStyle w:val="Lijstalinea"/>
        <w:numPr>
          <w:ilvl w:val="0"/>
          <w:numId w:val="4"/>
        </w:numPr>
      </w:pPr>
      <w:r w:rsidRPr="00C571E3">
        <w:t>gratis trai</w:t>
      </w:r>
      <w:r w:rsidR="00521365" w:rsidRPr="00C571E3">
        <w:t>ningen voor leraren (één dag)</w:t>
      </w:r>
    </w:p>
    <w:p w:rsidR="00521365" w:rsidRPr="00C571E3" w:rsidRDefault="00FE3B27" w:rsidP="00521365">
      <w:pPr>
        <w:pStyle w:val="Lijstalinea"/>
        <w:numPr>
          <w:ilvl w:val="0"/>
          <w:numId w:val="4"/>
        </w:numPr>
      </w:pPr>
      <w:r w:rsidRPr="00C571E3">
        <w:lastRenderedPageBreak/>
        <w:t xml:space="preserve">gratis faciliteren van een student- en docentbezoek </w:t>
      </w:r>
      <w:r w:rsidR="00521365" w:rsidRPr="00C571E3">
        <w:t>of een eigen school (één dag)</w:t>
      </w:r>
    </w:p>
    <w:p w:rsidR="00521365" w:rsidRPr="00C571E3" w:rsidRDefault="00521365" w:rsidP="00521365">
      <w:pPr>
        <w:pStyle w:val="Lijstalinea"/>
        <w:numPr>
          <w:ilvl w:val="0"/>
          <w:numId w:val="4"/>
        </w:numPr>
      </w:pPr>
      <w:r w:rsidRPr="00C571E3">
        <w:t>c</w:t>
      </w:r>
      <w:r w:rsidR="00FE3B27" w:rsidRPr="00C571E3">
        <w:t>oaching om een ​​schoolanalyse van pesten en</w:t>
      </w:r>
      <w:r w:rsidRPr="00C571E3">
        <w:t xml:space="preserve"> sociale uitsluiting te maken</w:t>
      </w:r>
    </w:p>
    <w:p w:rsidR="006D3B62" w:rsidRDefault="00FE3B27" w:rsidP="006D3B62">
      <w:pPr>
        <w:pStyle w:val="Lijstalinea"/>
        <w:numPr>
          <w:ilvl w:val="0"/>
          <w:numId w:val="4"/>
        </w:numPr>
      </w:pPr>
      <w:r w:rsidRPr="00C571E3">
        <w:t>assistentie bij het implementeren van uw eigen aanbevelingen in de school, bijvoorbeeld door het organiseren van "gouden weken" aan</w:t>
      </w:r>
      <w:r w:rsidR="00521365" w:rsidRPr="00C571E3">
        <w:t xml:space="preserve"> het begin van het schooljaar</w:t>
      </w:r>
    </w:p>
    <w:p w:rsidR="006D3B62" w:rsidRDefault="00FE3B27" w:rsidP="006D3B62">
      <w:pPr>
        <w:pStyle w:val="Lijstalinea"/>
        <w:numPr>
          <w:ilvl w:val="0"/>
          <w:numId w:val="4"/>
        </w:numPr>
      </w:pPr>
      <w:r w:rsidRPr="00C571E3">
        <w:t xml:space="preserve">reis- en verblijfskosten voor </w:t>
      </w:r>
      <w:r w:rsidR="006D3B62">
        <w:t>de deelnemers aan de internationale uitwisselingen</w:t>
      </w:r>
    </w:p>
    <w:p w:rsidR="006D3B62" w:rsidRPr="006D3B62" w:rsidRDefault="00FE3B27" w:rsidP="006D3B62">
      <w:pPr>
        <w:ind w:left="360"/>
        <w:rPr>
          <w:lang w:val="nl-NL"/>
        </w:rPr>
      </w:pPr>
      <w:r w:rsidRPr="00C571E3">
        <w:br/>
      </w:r>
      <w:r w:rsidRPr="006D3B62">
        <w:rPr>
          <w:lang w:val="nl-NL"/>
        </w:rPr>
        <w:t xml:space="preserve">Wij </w:t>
      </w:r>
      <w:r w:rsidR="00521365" w:rsidRPr="006D3B62">
        <w:rPr>
          <w:lang w:val="nl-NL"/>
        </w:rPr>
        <w:t>vragen van scholen</w:t>
      </w:r>
      <w:r w:rsidRPr="006D3B62">
        <w:rPr>
          <w:lang w:val="nl-NL"/>
        </w:rPr>
        <w:t>:</w:t>
      </w:r>
    </w:p>
    <w:p w:rsidR="006D3B62" w:rsidRPr="006D3B62" w:rsidRDefault="00B6763B" w:rsidP="006D3B62">
      <w:pPr>
        <w:pStyle w:val="Lijstalinea"/>
        <w:numPr>
          <w:ilvl w:val="0"/>
          <w:numId w:val="6"/>
        </w:numPr>
      </w:pPr>
      <w:r w:rsidRPr="006D3B62">
        <w:t xml:space="preserve">dat </w:t>
      </w:r>
      <w:r w:rsidR="00FE3B27" w:rsidRPr="006D3B62">
        <w:t xml:space="preserve">deelnemende scholen </w:t>
      </w:r>
      <w:r w:rsidRPr="006D3B62">
        <w:t>kritisch willen kijken naar hun anti-</w:t>
      </w:r>
      <w:r w:rsidR="00FE3B27" w:rsidRPr="006D3B62">
        <w:t>pest</w:t>
      </w:r>
      <w:r w:rsidRPr="006D3B62">
        <w:t>beleid</w:t>
      </w:r>
      <w:r w:rsidR="00FE3B27" w:rsidRPr="006D3B62">
        <w:t xml:space="preserve"> en </w:t>
      </w:r>
      <w:r w:rsidRPr="006D3B62">
        <w:t xml:space="preserve">naar sociale </w:t>
      </w:r>
      <w:r w:rsidR="00FE3B27" w:rsidRPr="006D3B62">
        <w:t>uitsluiting</w:t>
      </w:r>
      <w:r w:rsidR="006D3B62" w:rsidRPr="006D3B62">
        <w:t>,</w:t>
      </w:r>
      <w:r w:rsidR="00FE3B27" w:rsidRPr="006D3B62">
        <w:t xml:space="preserve"> en </w:t>
      </w:r>
      <w:r w:rsidRPr="006D3B62">
        <w:t xml:space="preserve">dat zij het idee </w:t>
      </w:r>
      <w:r w:rsidR="00FE3B27" w:rsidRPr="006D3B62">
        <w:t xml:space="preserve">ondersteunen om een ​​manier te ontwikkelen </w:t>
      </w:r>
      <w:r w:rsidRPr="006D3B62">
        <w:t xml:space="preserve">waarop </w:t>
      </w:r>
      <w:r w:rsidR="006D3B62" w:rsidRPr="006D3B62">
        <w:t xml:space="preserve">scholen </w:t>
      </w:r>
      <w:r w:rsidR="00FE3B27" w:rsidRPr="006D3B62">
        <w:t xml:space="preserve">hun strategie </w:t>
      </w:r>
      <w:r w:rsidRPr="006D3B62">
        <w:t xml:space="preserve">kunnen </w:t>
      </w:r>
      <w:r w:rsidR="00FE3B27" w:rsidRPr="006D3B62">
        <w:t>beoordelen en verbeteren</w:t>
      </w:r>
      <w:r w:rsidRPr="006D3B62">
        <w:t xml:space="preserve"> (de certificeringprocedure).</w:t>
      </w:r>
    </w:p>
    <w:p w:rsidR="006D3B62" w:rsidRPr="006D3B62" w:rsidRDefault="00FE3B27" w:rsidP="006D3B62">
      <w:pPr>
        <w:pStyle w:val="Lijstalinea"/>
        <w:numPr>
          <w:ilvl w:val="0"/>
          <w:numId w:val="6"/>
        </w:numPr>
      </w:pPr>
      <w:r w:rsidRPr="006D3B62">
        <w:t xml:space="preserve">zorg dragen voor de logistieke planning van </w:t>
      </w:r>
      <w:r w:rsidR="008B58EF">
        <w:t xml:space="preserve">het onderzoek, </w:t>
      </w:r>
      <w:r w:rsidR="00B6763B" w:rsidRPr="006D3B62">
        <w:t>de docenten</w:t>
      </w:r>
      <w:r w:rsidRPr="006D3B62">
        <w:t xml:space="preserve">training, </w:t>
      </w:r>
      <w:r w:rsidR="00B6763B" w:rsidRPr="006D3B62">
        <w:t xml:space="preserve">visitatie van de school door eigen leerlingen/docenten </w:t>
      </w:r>
      <w:r w:rsidRPr="006D3B62">
        <w:t xml:space="preserve">en </w:t>
      </w:r>
      <w:r w:rsidR="00B6763B" w:rsidRPr="006D3B62">
        <w:t xml:space="preserve">deelname aan </w:t>
      </w:r>
      <w:r w:rsidR="006D3B62" w:rsidRPr="006D3B62">
        <w:t>de uitwisselingen</w:t>
      </w:r>
    </w:p>
    <w:p w:rsidR="00B6763B" w:rsidRPr="006D3B62" w:rsidRDefault="00B6763B" w:rsidP="006D3B62">
      <w:pPr>
        <w:pStyle w:val="Lijstalinea"/>
        <w:numPr>
          <w:ilvl w:val="0"/>
          <w:numId w:val="6"/>
        </w:numPr>
      </w:pPr>
      <w:r w:rsidRPr="006D3B62">
        <w:t>d</w:t>
      </w:r>
      <w:r w:rsidR="00FE3B27" w:rsidRPr="006D3B62">
        <w:t xml:space="preserve">at tussen de uitwisselingen </w:t>
      </w:r>
      <w:r w:rsidR="006D3B62" w:rsidRPr="006D3B62">
        <w:t xml:space="preserve">door </w:t>
      </w:r>
      <w:r w:rsidR="00FE3B27" w:rsidRPr="006D3B62">
        <w:t xml:space="preserve">een aantal medewerkers en </w:t>
      </w:r>
      <w:r w:rsidR="00A95C57" w:rsidRPr="006D3B62">
        <w:t>leerlingen</w:t>
      </w:r>
      <w:r w:rsidR="00FE3B27" w:rsidRPr="006D3B62">
        <w:t xml:space="preserve"> feedback geven op de producten die we ontwikkelen in het project: </w:t>
      </w:r>
      <w:r w:rsidRPr="006D3B62">
        <w:t xml:space="preserve">op de </w:t>
      </w:r>
      <w:r w:rsidR="00FE3B27" w:rsidRPr="006D3B62">
        <w:t>certificatie</w:t>
      </w:r>
      <w:r w:rsidRPr="006D3B62">
        <w:t>procedure</w:t>
      </w:r>
      <w:r w:rsidR="00FE3B27" w:rsidRPr="006D3B62">
        <w:t xml:space="preserve">, </w:t>
      </w:r>
      <w:r w:rsidRPr="006D3B62">
        <w:t>op de conceptenquête</w:t>
      </w:r>
      <w:r w:rsidR="00FE3B27" w:rsidRPr="006D3B62">
        <w:t xml:space="preserve">, </w:t>
      </w:r>
      <w:r w:rsidRPr="006D3B62">
        <w:t>op het trainingsprogramma en op de leerlingen</w:t>
      </w:r>
      <w:r w:rsidR="00FE3B27" w:rsidRPr="006D3B62">
        <w:t>/docent</w:t>
      </w:r>
      <w:r w:rsidRPr="006D3B62">
        <w:t xml:space="preserve">en visitatie. </w:t>
      </w:r>
      <w:r w:rsidR="00FE3B27" w:rsidRPr="006D3B62">
        <w:br/>
      </w:r>
    </w:p>
    <w:p w:rsidR="00FE3B27" w:rsidRDefault="00FE3B27" w:rsidP="00521365">
      <w:pPr>
        <w:pStyle w:val="Lijstalinea"/>
        <w:ind w:left="0"/>
      </w:pPr>
      <w:r w:rsidRPr="00C571E3">
        <w:t>Opmerkingen:</w:t>
      </w:r>
      <w:r w:rsidRPr="00C571E3">
        <w:br/>
        <w:t>Het project heeft geen personeelskosten / salarissen voor scholen.</w:t>
      </w:r>
      <w:r w:rsidRPr="00C571E3">
        <w:br/>
        <w:t xml:space="preserve">We willen graag de </w:t>
      </w:r>
      <w:r w:rsidR="00B6763B" w:rsidRPr="00C571E3">
        <w:t xml:space="preserve">samenwerking met de </w:t>
      </w:r>
      <w:r w:rsidRPr="00C571E3">
        <w:t xml:space="preserve">school formaliseren door </w:t>
      </w:r>
      <w:r w:rsidR="00B6763B" w:rsidRPr="00C571E3">
        <w:t xml:space="preserve">samen een </w:t>
      </w:r>
      <w:r w:rsidRPr="00C571E3">
        <w:t>samenwerkingsovereenkomst</w:t>
      </w:r>
      <w:r w:rsidR="00B6763B" w:rsidRPr="00C571E3">
        <w:t xml:space="preserve"> te maken</w:t>
      </w:r>
      <w:r w:rsidRPr="00C571E3">
        <w:t>.</w:t>
      </w:r>
      <w:r w:rsidRPr="00C571E3">
        <w:br/>
        <w:t>Om de financiering voor de reis</w:t>
      </w:r>
      <w:r w:rsidR="00B6763B" w:rsidRPr="00C571E3">
        <w:t>-</w:t>
      </w:r>
      <w:r w:rsidRPr="00C571E3">
        <w:t xml:space="preserve"> en </w:t>
      </w:r>
      <w:r w:rsidR="00B6763B" w:rsidRPr="00C571E3">
        <w:t xml:space="preserve">verblijfkosten van het </w:t>
      </w:r>
      <w:r w:rsidRPr="00C571E3">
        <w:t xml:space="preserve">schoolpersoneel en </w:t>
      </w:r>
      <w:r w:rsidR="00B6763B" w:rsidRPr="00C571E3">
        <w:t xml:space="preserve">de </w:t>
      </w:r>
      <w:r w:rsidR="00A95C57" w:rsidRPr="00C571E3">
        <w:t>leerlingen</w:t>
      </w:r>
      <w:r w:rsidR="00B6763B" w:rsidRPr="00C571E3">
        <w:t xml:space="preserve"> te kunnen verantwoorden, sluit GALE vrijwilligerscontracten met elke deelnemer uit de school. </w:t>
      </w:r>
    </w:p>
    <w:p w:rsidR="006D3B62" w:rsidRDefault="006D3B62" w:rsidP="00521365">
      <w:pPr>
        <w:pStyle w:val="Lijstalinea"/>
        <w:ind w:left="0"/>
      </w:pPr>
    </w:p>
    <w:p w:rsidR="006D3B62" w:rsidRDefault="006D3B62" w:rsidP="006D3B62">
      <w:pPr>
        <w:pStyle w:val="Kop2"/>
      </w:pPr>
      <w:r>
        <w:t>Vragen?</w:t>
      </w:r>
    </w:p>
    <w:p w:rsidR="008A60B4" w:rsidRPr="00C571E3" w:rsidRDefault="006D3B62" w:rsidP="006D3B62">
      <w:pPr>
        <w:pStyle w:val="Lijstalinea"/>
        <w:ind w:left="0"/>
      </w:pPr>
      <w:r>
        <w:t>We hebben graag een nader gesprek met u.</w:t>
      </w:r>
    </w:p>
    <w:sectPr w:rsidR="008A60B4" w:rsidRPr="00C571E3" w:rsidSect="000A12B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D9F" w:rsidRDefault="00ED5D9F" w:rsidP="003F7631">
      <w:r>
        <w:separator/>
      </w:r>
    </w:p>
  </w:endnote>
  <w:endnote w:type="continuationSeparator" w:id="0">
    <w:p w:rsidR="00ED5D9F" w:rsidRDefault="00ED5D9F" w:rsidP="003F76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7" w:usb1="00000000" w:usb2="00000000" w:usb3="00000000" w:csb0="00000003" w:csb1="00000000"/>
  </w:font>
  <w:font w:name="Interstate">
    <w:altName w:val="Interstat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658620"/>
      <w:docPartObj>
        <w:docPartGallery w:val="Page Numbers (Bottom of Page)"/>
        <w:docPartUnique/>
      </w:docPartObj>
    </w:sdtPr>
    <w:sdtContent>
      <w:sdt>
        <w:sdtPr>
          <w:id w:val="860082579"/>
          <w:docPartObj>
            <w:docPartGallery w:val="Page Numbers (Top of Page)"/>
            <w:docPartUnique/>
          </w:docPartObj>
        </w:sdtPr>
        <w:sdtContent>
          <w:p w:rsidR="00C540CB" w:rsidRDefault="00C540CB">
            <w:pPr>
              <w:pStyle w:val="Voettekst"/>
              <w:jc w:val="right"/>
            </w:pPr>
            <w:r>
              <w:t xml:space="preserve">Page </w:t>
            </w:r>
            <w:r w:rsidR="00FD3C86">
              <w:rPr>
                <w:b/>
                <w:bCs/>
                <w:sz w:val="24"/>
                <w:szCs w:val="24"/>
              </w:rPr>
              <w:fldChar w:fldCharType="begin"/>
            </w:r>
            <w:r>
              <w:rPr>
                <w:b/>
                <w:bCs/>
              </w:rPr>
              <w:instrText>PAGE</w:instrText>
            </w:r>
            <w:r w:rsidR="00FD3C86">
              <w:rPr>
                <w:b/>
                <w:bCs/>
                <w:sz w:val="24"/>
                <w:szCs w:val="24"/>
              </w:rPr>
              <w:fldChar w:fldCharType="separate"/>
            </w:r>
            <w:r w:rsidR="00692592">
              <w:rPr>
                <w:b/>
                <w:bCs/>
                <w:noProof/>
              </w:rPr>
              <w:t>4</w:t>
            </w:r>
            <w:r w:rsidR="00FD3C86">
              <w:rPr>
                <w:b/>
                <w:bCs/>
                <w:sz w:val="24"/>
                <w:szCs w:val="24"/>
              </w:rPr>
              <w:fldChar w:fldCharType="end"/>
            </w:r>
            <w:r>
              <w:t xml:space="preserve"> of </w:t>
            </w:r>
            <w:r w:rsidR="00FD3C86">
              <w:rPr>
                <w:b/>
                <w:bCs/>
                <w:sz w:val="24"/>
                <w:szCs w:val="24"/>
              </w:rPr>
              <w:fldChar w:fldCharType="begin"/>
            </w:r>
            <w:r>
              <w:rPr>
                <w:b/>
                <w:bCs/>
              </w:rPr>
              <w:instrText>NUMPAGES</w:instrText>
            </w:r>
            <w:r w:rsidR="00FD3C86">
              <w:rPr>
                <w:b/>
                <w:bCs/>
                <w:sz w:val="24"/>
                <w:szCs w:val="24"/>
              </w:rPr>
              <w:fldChar w:fldCharType="separate"/>
            </w:r>
            <w:r w:rsidR="00692592">
              <w:rPr>
                <w:b/>
                <w:bCs/>
                <w:noProof/>
              </w:rPr>
              <w:t>4</w:t>
            </w:r>
            <w:r w:rsidR="00FD3C86">
              <w:rPr>
                <w:b/>
                <w:bCs/>
                <w:sz w:val="24"/>
                <w:szCs w:val="24"/>
              </w:rPr>
              <w:fldChar w:fldCharType="end"/>
            </w:r>
          </w:p>
        </w:sdtContent>
      </w:sdt>
    </w:sdtContent>
  </w:sdt>
  <w:p w:rsidR="00C540CB" w:rsidRDefault="00C540C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D9F" w:rsidRDefault="00ED5D9F" w:rsidP="003F7631">
      <w:r>
        <w:separator/>
      </w:r>
    </w:p>
  </w:footnote>
  <w:footnote w:type="continuationSeparator" w:id="0">
    <w:p w:rsidR="00ED5D9F" w:rsidRDefault="00ED5D9F" w:rsidP="003F7631">
      <w:r>
        <w:continuationSeparator/>
      </w:r>
    </w:p>
  </w:footnote>
  <w:footnote w:id="1">
    <w:p w:rsidR="00C540CB" w:rsidRPr="00B6763B" w:rsidRDefault="00C540CB" w:rsidP="00C571E3">
      <w:pPr>
        <w:pStyle w:val="Voetnoottekst"/>
        <w:rPr>
          <w:lang w:val="nl-NL"/>
        </w:rPr>
      </w:pPr>
      <w:r>
        <w:rPr>
          <w:rStyle w:val="Voetnootmarkering"/>
        </w:rPr>
        <w:footnoteRef/>
      </w:r>
      <w:r>
        <w:t xml:space="preserve"> </w:t>
      </w:r>
      <w:r>
        <w:rPr>
          <w:lang w:val="nl-NL"/>
        </w:rPr>
        <w:t>Misschien wordt dit verplaatst naar Athene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0CB" w:rsidRPr="0057580B" w:rsidRDefault="00C540CB" w:rsidP="000A12BF">
    <w:pPr>
      <w:pStyle w:val="Pa0"/>
      <w:tabs>
        <w:tab w:val="left" w:pos="1843"/>
      </w:tabs>
      <w:rPr>
        <w:rStyle w:val="A1"/>
        <w:rFonts w:ascii="Verdana" w:hAnsi="Verdana" w:cs="Interstate"/>
        <w:sz w:val="16"/>
        <w:szCs w:val="16"/>
      </w:rPr>
    </w:pPr>
    <w:r w:rsidRPr="0057580B">
      <w:rPr>
        <w:rStyle w:val="A0"/>
        <w:rFonts w:ascii="Verdana" w:eastAsiaTheme="majorEastAsia" w:hAnsi="Verdana"/>
        <w:b/>
        <w:sz w:val="56"/>
        <w:szCs w:val="56"/>
      </w:rPr>
      <w:t>G</w:t>
    </w:r>
    <w:r w:rsidRPr="0057580B">
      <w:rPr>
        <w:rStyle w:val="A0"/>
        <w:rFonts w:ascii="Verdana" w:eastAsiaTheme="majorEastAsia" w:hAnsi="Verdana"/>
        <w:b/>
        <w:color w:val="E64097"/>
        <w:sz w:val="56"/>
        <w:szCs w:val="56"/>
      </w:rPr>
      <w:t>A</w:t>
    </w:r>
    <w:r w:rsidRPr="0057580B">
      <w:rPr>
        <w:rStyle w:val="A0"/>
        <w:rFonts w:ascii="Verdana" w:eastAsiaTheme="majorEastAsia" w:hAnsi="Verdana"/>
        <w:b/>
        <w:color w:val="F78E1C"/>
        <w:sz w:val="56"/>
        <w:szCs w:val="56"/>
      </w:rPr>
      <w:t>L</w:t>
    </w:r>
    <w:r w:rsidRPr="0057580B">
      <w:rPr>
        <w:rStyle w:val="A0"/>
        <w:rFonts w:ascii="Verdana" w:eastAsiaTheme="majorEastAsia" w:hAnsi="Verdana"/>
        <w:b/>
        <w:color w:val="593E99"/>
        <w:sz w:val="56"/>
        <w:szCs w:val="56"/>
      </w:rPr>
      <w:t>E</w:t>
    </w:r>
    <w:r>
      <w:rPr>
        <w:rStyle w:val="A0"/>
        <w:rFonts w:ascii="Verdana" w:eastAsiaTheme="majorEastAsia" w:hAnsi="Verdana"/>
        <w:color w:val="593E99"/>
        <w:sz w:val="56"/>
        <w:szCs w:val="56"/>
      </w:rPr>
      <w:t xml:space="preserve"> </w:t>
    </w:r>
    <w:r w:rsidRPr="00AB1A2C">
      <w:rPr>
        <w:rStyle w:val="A1"/>
        <w:rFonts w:ascii="Verdana" w:hAnsi="Verdana" w:cs="Interstate"/>
        <w:szCs w:val="20"/>
      </w:rPr>
      <w:tab/>
    </w:r>
    <w:r>
      <w:rPr>
        <w:rStyle w:val="A1"/>
        <w:rFonts w:ascii="Verdana" w:hAnsi="Verdana" w:cs="Interstate"/>
        <w:szCs w:val="20"/>
      </w:rPr>
      <w:tab/>
    </w:r>
    <w:r>
      <w:rPr>
        <w:rStyle w:val="A1"/>
        <w:rFonts w:ascii="Verdana" w:hAnsi="Verdana" w:cs="Interstate"/>
        <w:szCs w:val="20"/>
      </w:rPr>
      <w:tab/>
    </w:r>
    <w:r>
      <w:rPr>
        <w:rStyle w:val="A1"/>
        <w:rFonts w:ascii="Verdana" w:hAnsi="Verdana" w:cs="Interstate"/>
        <w:szCs w:val="20"/>
      </w:rPr>
      <w:tab/>
    </w:r>
    <w:r>
      <w:rPr>
        <w:rStyle w:val="A1"/>
        <w:rFonts w:ascii="Verdana" w:hAnsi="Verdana" w:cs="Interstate"/>
        <w:szCs w:val="20"/>
      </w:rPr>
      <w:tab/>
    </w:r>
    <w:r>
      <w:rPr>
        <w:rStyle w:val="A1"/>
        <w:rFonts w:ascii="Verdana" w:hAnsi="Verdana" w:cs="Interstate"/>
        <w:szCs w:val="20"/>
      </w:rPr>
      <w:tab/>
    </w:r>
    <w:r>
      <w:rPr>
        <w:rStyle w:val="A1"/>
        <w:rFonts w:ascii="Verdana" w:hAnsi="Verdana" w:cs="Interstate"/>
        <w:szCs w:val="20"/>
      </w:rPr>
      <w:tab/>
    </w:r>
    <w:r w:rsidRPr="00AB1A2C">
      <w:rPr>
        <w:rStyle w:val="A1"/>
        <w:rFonts w:ascii="Verdana" w:hAnsi="Verdana" w:cs="Interstate"/>
        <w:szCs w:val="20"/>
      </w:rPr>
      <w:tab/>
    </w:r>
    <w:r w:rsidRPr="00FE3B27">
      <w:rPr>
        <w:rStyle w:val="A1"/>
        <w:rFonts w:ascii="Verdana" w:hAnsi="Verdana" w:cs="Interstate"/>
        <w:noProof/>
        <w:szCs w:val="20"/>
        <w:lang w:val="nl-NL"/>
      </w:rPr>
      <w:drawing>
        <wp:inline distT="0" distB="0" distL="0" distR="0">
          <wp:extent cx="1433232" cy="364361"/>
          <wp:effectExtent l="19050" t="0" r="0" b="0"/>
          <wp:docPr id="2" name="Afbeelding 0" descr="EduDive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Divers_logo.jpg"/>
                  <pic:cNvPicPr/>
                </pic:nvPicPr>
                <pic:blipFill>
                  <a:blip r:embed="rId1"/>
                  <a:stretch>
                    <a:fillRect/>
                  </a:stretch>
                </pic:blipFill>
                <pic:spPr>
                  <a:xfrm>
                    <a:off x="0" y="0"/>
                    <a:ext cx="1440044" cy="366093"/>
                  </a:xfrm>
                  <a:prstGeom prst="rect">
                    <a:avLst/>
                  </a:prstGeom>
                </pic:spPr>
              </pic:pic>
            </a:graphicData>
          </a:graphic>
        </wp:inline>
      </w:drawing>
    </w:r>
  </w:p>
  <w:p w:rsidR="00C540CB" w:rsidRDefault="00C540C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41390"/>
    <w:multiLevelType w:val="hybridMultilevel"/>
    <w:tmpl w:val="3D2AF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1A472D"/>
    <w:multiLevelType w:val="hybridMultilevel"/>
    <w:tmpl w:val="AA46B0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BC56276"/>
    <w:multiLevelType w:val="hybridMultilevel"/>
    <w:tmpl w:val="2FC05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B26417"/>
    <w:multiLevelType w:val="hybridMultilevel"/>
    <w:tmpl w:val="49466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7F77EBD"/>
    <w:multiLevelType w:val="hybridMultilevel"/>
    <w:tmpl w:val="28D2759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AC34EDC"/>
    <w:multiLevelType w:val="hybridMultilevel"/>
    <w:tmpl w:val="265632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AD93280"/>
    <w:multiLevelType w:val="hybridMultilevel"/>
    <w:tmpl w:val="1E249D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hyphenationZone w:val="425"/>
  <w:characterSpacingControl w:val="doNotCompress"/>
  <w:footnotePr>
    <w:footnote w:id="-1"/>
    <w:footnote w:id="0"/>
  </w:footnotePr>
  <w:endnotePr>
    <w:endnote w:id="-1"/>
    <w:endnote w:id="0"/>
  </w:endnotePr>
  <w:compat/>
  <w:rsids>
    <w:rsidRoot w:val="009053A3"/>
    <w:rsid w:val="00003FBE"/>
    <w:rsid w:val="00021528"/>
    <w:rsid w:val="00026EAB"/>
    <w:rsid w:val="00036822"/>
    <w:rsid w:val="000553C8"/>
    <w:rsid w:val="00073FB8"/>
    <w:rsid w:val="000A12BF"/>
    <w:rsid w:val="000A3387"/>
    <w:rsid w:val="000F52ED"/>
    <w:rsid w:val="000F5336"/>
    <w:rsid w:val="000F71C3"/>
    <w:rsid w:val="00102166"/>
    <w:rsid w:val="0010720D"/>
    <w:rsid w:val="00125BF3"/>
    <w:rsid w:val="001348F7"/>
    <w:rsid w:val="0016156C"/>
    <w:rsid w:val="00182290"/>
    <w:rsid w:val="00196539"/>
    <w:rsid w:val="001B191C"/>
    <w:rsid w:val="001B4BBE"/>
    <w:rsid w:val="001C1098"/>
    <w:rsid w:val="001C46B3"/>
    <w:rsid w:val="001D1E3A"/>
    <w:rsid w:val="001F4A58"/>
    <w:rsid w:val="0021217F"/>
    <w:rsid w:val="002158A7"/>
    <w:rsid w:val="00216A3D"/>
    <w:rsid w:val="00231DD5"/>
    <w:rsid w:val="00242EAF"/>
    <w:rsid w:val="002571CB"/>
    <w:rsid w:val="00261C95"/>
    <w:rsid w:val="00275986"/>
    <w:rsid w:val="0027665F"/>
    <w:rsid w:val="002E3BFE"/>
    <w:rsid w:val="002E6FEF"/>
    <w:rsid w:val="00351532"/>
    <w:rsid w:val="003770CB"/>
    <w:rsid w:val="0039105B"/>
    <w:rsid w:val="003A45CC"/>
    <w:rsid w:val="003A6B36"/>
    <w:rsid w:val="003B228A"/>
    <w:rsid w:val="003E54F4"/>
    <w:rsid w:val="003F1995"/>
    <w:rsid w:val="003F7631"/>
    <w:rsid w:val="004012B4"/>
    <w:rsid w:val="00411F61"/>
    <w:rsid w:val="00442AB6"/>
    <w:rsid w:val="004567B6"/>
    <w:rsid w:val="00470980"/>
    <w:rsid w:val="004720E0"/>
    <w:rsid w:val="00475F36"/>
    <w:rsid w:val="00477CE3"/>
    <w:rsid w:val="00484229"/>
    <w:rsid w:val="004912A2"/>
    <w:rsid w:val="00492F1D"/>
    <w:rsid w:val="004B12C0"/>
    <w:rsid w:val="004C0E6B"/>
    <w:rsid w:val="004D2100"/>
    <w:rsid w:val="004D419A"/>
    <w:rsid w:val="004D5573"/>
    <w:rsid w:val="005012AD"/>
    <w:rsid w:val="005165C8"/>
    <w:rsid w:val="00521365"/>
    <w:rsid w:val="00521C18"/>
    <w:rsid w:val="00526854"/>
    <w:rsid w:val="005408C5"/>
    <w:rsid w:val="0057580B"/>
    <w:rsid w:val="005776BA"/>
    <w:rsid w:val="00580D97"/>
    <w:rsid w:val="005A1E31"/>
    <w:rsid w:val="005C6726"/>
    <w:rsid w:val="005D6BD5"/>
    <w:rsid w:val="005E35A8"/>
    <w:rsid w:val="005F5341"/>
    <w:rsid w:val="006378BF"/>
    <w:rsid w:val="00642011"/>
    <w:rsid w:val="006442EB"/>
    <w:rsid w:val="00657971"/>
    <w:rsid w:val="00657D06"/>
    <w:rsid w:val="0066294E"/>
    <w:rsid w:val="00692592"/>
    <w:rsid w:val="006B0869"/>
    <w:rsid w:val="006B54C5"/>
    <w:rsid w:val="006D3B62"/>
    <w:rsid w:val="006E1521"/>
    <w:rsid w:val="006F3B0A"/>
    <w:rsid w:val="006F646E"/>
    <w:rsid w:val="00704AD9"/>
    <w:rsid w:val="00706414"/>
    <w:rsid w:val="00717440"/>
    <w:rsid w:val="00746FC0"/>
    <w:rsid w:val="00757C8D"/>
    <w:rsid w:val="00764BBD"/>
    <w:rsid w:val="007869F1"/>
    <w:rsid w:val="007D71C3"/>
    <w:rsid w:val="007E3FB3"/>
    <w:rsid w:val="007F249D"/>
    <w:rsid w:val="007F39E9"/>
    <w:rsid w:val="007F3D18"/>
    <w:rsid w:val="008058D4"/>
    <w:rsid w:val="0081270F"/>
    <w:rsid w:val="00812EC3"/>
    <w:rsid w:val="00822852"/>
    <w:rsid w:val="00840948"/>
    <w:rsid w:val="00845315"/>
    <w:rsid w:val="0085508D"/>
    <w:rsid w:val="00861746"/>
    <w:rsid w:val="00864037"/>
    <w:rsid w:val="008650C5"/>
    <w:rsid w:val="00877075"/>
    <w:rsid w:val="00887666"/>
    <w:rsid w:val="00896B83"/>
    <w:rsid w:val="008A60B4"/>
    <w:rsid w:val="008A677E"/>
    <w:rsid w:val="008B2BF4"/>
    <w:rsid w:val="008B58EF"/>
    <w:rsid w:val="008F5A72"/>
    <w:rsid w:val="009053A3"/>
    <w:rsid w:val="0091763A"/>
    <w:rsid w:val="0092566C"/>
    <w:rsid w:val="00942D83"/>
    <w:rsid w:val="009952CF"/>
    <w:rsid w:val="009969D5"/>
    <w:rsid w:val="009A13E3"/>
    <w:rsid w:val="009F4532"/>
    <w:rsid w:val="00A155A4"/>
    <w:rsid w:val="00A530F0"/>
    <w:rsid w:val="00A600A2"/>
    <w:rsid w:val="00A604AA"/>
    <w:rsid w:val="00A65BEC"/>
    <w:rsid w:val="00A95C57"/>
    <w:rsid w:val="00A96E40"/>
    <w:rsid w:val="00A97182"/>
    <w:rsid w:val="00AB2175"/>
    <w:rsid w:val="00AB5402"/>
    <w:rsid w:val="00AB7AA5"/>
    <w:rsid w:val="00AB7D9B"/>
    <w:rsid w:val="00AC4B6C"/>
    <w:rsid w:val="00AD5121"/>
    <w:rsid w:val="00AE4E0C"/>
    <w:rsid w:val="00B024D9"/>
    <w:rsid w:val="00B11BFE"/>
    <w:rsid w:val="00B2203D"/>
    <w:rsid w:val="00B34469"/>
    <w:rsid w:val="00B6763B"/>
    <w:rsid w:val="00B83F25"/>
    <w:rsid w:val="00B86817"/>
    <w:rsid w:val="00B964A9"/>
    <w:rsid w:val="00BB38EC"/>
    <w:rsid w:val="00BD12BF"/>
    <w:rsid w:val="00BD3836"/>
    <w:rsid w:val="00BF5421"/>
    <w:rsid w:val="00C41B9A"/>
    <w:rsid w:val="00C540CB"/>
    <w:rsid w:val="00C571E3"/>
    <w:rsid w:val="00C57DDA"/>
    <w:rsid w:val="00CA6F16"/>
    <w:rsid w:val="00CB2943"/>
    <w:rsid w:val="00CD7588"/>
    <w:rsid w:val="00D15B39"/>
    <w:rsid w:val="00D47DDD"/>
    <w:rsid w:val="00D51C4D"/>
    <w:rsid w:val="00D555AE"/>
    <w:rsid w:val="00D761AA"/>
    <w:rsid w:val="00D85504"/>
    <w:rsid w:val="00D8700F"/>
    <w:rsid w:val="00D876A1"/>
    <w:rsid w:val="00DA1908"/>
    <w:rsid w:val="00DB537A"/>
    <w:rsid w:val="00E23C3F"/>
    <w:rsid w:val="00E42C6C"/>
    <w:rsid w:val="00E70CB8"/>
    <w:rsid w:val="00E75DD4"/>
    <w:rsid w:val="00E97868"/>
    <w:rsid w:val="00EB2753"/>
    <w:rsid w:val="00ED5D9F"/>
    <w:rsid w:val="00EF41E8"/>
    <w:rsid w:val="00F12500"/>
    <w:rsid w:val="00F20376"/>
    <w:rsid w:val="00F22317"/>
    <w:rsid w:val="00F25DA3"/>
    <w:rsid w:val="00F31BDE"/>
    <w:rsid w:val="00F41A17"/>
    <w:rsid w:val="00F44BDF"/>
    <w:rsid w:val="00F7147E"/>
    <w:rsid w:val="00F75817"/>
    <w:rsid w:val="00F83311"/>
    <w:rsid w:val="00F833BB"/>
    <w:rsid w:val="00F92347"/>
    <w:rsid w:val="00FA33E0"/>
    <w:rsid w:val="00FA7BBD"/>
    <w:rsid w:val="00FD15EB"/>
    <w:rsid w:val="00FD22B5"/>
    <w:rsid w:val="00FD3C86"/>
    <w:rsid w:val="00FE3B27"/>
    <w:rsid w:val="00FE3B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53A3"/>
    <w:pPr>
      <w:widowControl w:val="0"/>
      <w:spacing w:after="0" w:line="240" w:lineRule="auto"/>
    </w:pPr>
    <w:rPr>
      <w:rFonts w:ascii="Arial Unicode MS" w:eastAsia="Times New Roman" w:hAnsi="Arial Unicode MS" w:cs="Times New Roman"/>
      <w:snapToGrid w:val="0"/>
      <w:position w:val="10"/>
      <w:szCs w:val="17"/>
      <w:lang w:val="en-GB" w:eastAsia="nl-NL"/>
    </w:rPr>
  </w:style>
  <w:style w:type="paragraph" w:styleId="Kop1">
    <w:name w:val="heading 1"/>
    <w:basedOn w:val="Standaard"/>
    <w:next w:val="Standaard"/>
    <w:link w:val="Kop1Char"/>
    <w:qFormat/>
    <w:rsid w:val="00704AD9"/>
    <w:pPr>
      <w:keepNext/>
      <w:keepLines/>
      <w:widowControl/>
      <w:spacing w:before="480" w:after="200" w:line="276" w:lineRule="auto"/>
      <w:outlineLvl w:val="0"/>
    </w:pPr>
    <w:rPr>
      <w:rFonts w:ascii="Rockwell" w:eastAsiaTheme="majorEastAsia" w:hAnsi="Rockwell" w:cstheme="majorBidi"/>
      <w:b/>
      <w:bCs/>
      <w:snapToGrid/>
      <w:color w:val="1F497D" w:themeColor="text2"/>
      <w:position w:val="0"/>
      <w:sz w:val="28"/>
      <w:szCs w:val="28"/>
      <w:lang w:val="nl-NL" w:eastAsia="en-US"/>
    </w:rPr>
  </w:style>
  <w:style w:type="paragraph" w:styleId="Kop2">
    <w:name w:val="heading 2"/>
    <w:basedOn w:val="Standaard"/>
    <w:next w:val="Standaard"/>
    <w:link w:val="Kop2Char"/>
    <w:uiPriority w:val="9"/>
    <w:unhideWhenUsed/>
    <w:qFormat/>
    <w:rsid w:val="00704AD9"/>
    <w:pPr>
      <w:keepNext/>
      <w:keepLines/>
      <w:widowControl/>
      <w:spacing w:before="200" w:after="200" w:line="276" w:lineRule="auto"/>
      <w:outlineLvl w:val="1"/>
    </w:pPr>
    <w:rPr>
      <w:rFonts w:ascii="Rockwell" w:eastAsiaTheme="majorEastAsia" w:hAnsi="Rockwell" w:cstheme="majorBidi"/>
      <w:b/>
      <w:bCs/>
      <w:snapToGrid/>
      <w:color w:val="4F81BD" w:themeColor="accent1"/>
      <w:position w:val="0"/>
      <w:sz w:val="24"/>
      <w:szCs w:val="26"/>
      <w:lang w:val="nl-NL" w:eastAsia="en-US"/>
    </w:rPr>
  </w:style>
  <w:style w:type="paragraph" w:styleId="Kop3">
    <w:name w:val="heading 3"/>
    <w:basedOn w:val="Standaard"/>
    <w:next w:val="Standaard"/>
    <w:link w:val="Kop3Char"/>
    <w:uiPriority w:val="9"/>
    <w:unhideWhenUsed/>
    <w:qFormat/>
    <w:rsid w:val="00704AD9"/>
    <w:pPr>
      <w:keepNext/>
      <w:keepLines/>
      <w:widowControl/>
      <w:spacing w:before="200"/>
      <w:outlineLvl w:val="2"/>
    </w:pPr>
    <w:rPr>
      <w:rFonts w:eastAsiaTheme="majorEastAsia" w:cstheme="majorBidi"/>
      <w:b/>
      <w:bCs/>
      <w:snapToGrid/>
      <w:color w:val="C0504D" w:themeColor="accent2"/>
      <w:position w:val="0"/>
      <w:sz w:val="20"/>
      <w:szCs w:val="22"/>
      <w:lang w:val="nl-NL"/>
    </w:rPr>
  </w:style>
  <w:style w:type="paragraph" w:styleId="Kop4">
    <w:name w:val="heading 4"/>
    <w:basedOn w:val="Standaard"/>
    <w:next w:val="Standaard"/>
    <w:link w:val="Kop4Char"/>
    <w:uiPriority w:val="9"/>
    <w:unhideWhenUsed/>
    <w:qFormat/>
    <w:rsid w:val="00DB537A"/>
    <w:pPr>
      <w:keepNext/>
      <w:keepLines/>
      <w:widowControl/>
      <w:spacing w:before="200" w:after="200" w:line="276" w:lineRule="auto"/>
      <w:outlineLvl w:val="3"/>
    </w:pPr>
    <w:rPr>
      <w:rFonts w:ascii="Rockwell" w:eastAsiaTheme="majorEastAsia" w:hAnsi="Rockwell" w:cstheme="majorBidi"/>
      <w:b/>
      <w:bCs/>
      <w:i/>
      <w:iCs/>
      <w:snapToGrid/>
      <w:color w:val="1F497D" w:themeColor="text2"/>
      <w:position w:val="0"/>
      <w:sz w:val="20"/>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04AD9"/>
    <w:rPr>
      <w:rFonts w:ascii="Rockwell" w:eastAsiaTheme="majorEastAsia" w:hAnsi="Rockwell" w:cstheme="majorBidi"/>
      <w:b/>
      <w:bCs/>
      <w:color w:val="1F497D" w:themeColor="text2"/>
      <w:sz w:val="28"/>
      <w:szCs w:val="28"/>
    </w:rPr>
  </w:style>
  <w:style w:type="character" w:customStyle="1" w:styleId="Kop2Char">
    <w:name w:val="Kop 2 Char"/>
    <w:basedOn w:val="Standaardalinea-lettertype"/>
    <w:link w:val="Kop2"/>
    <w:uiPriority w:val="9"/>
    <w:rsid w:val="00704AD9"/>
    <w:rPr>
      <w:rFonts w:ascii="Rockwell" w:eastAsiaTheme="majorEastAsia" w:hAnsi="Rockwell" w:cstheme="majorBidi"/>
      <w:b/>
      <w:bCs/>
      <w:color w:val="4F81BD" w:themeColor="accent1"/>
      <w:sz w:val="24"/>
      <w:szCs w:val="26"/>
    </w:rPr>
  </w:style>
  <w:style w:type="paragraph" w:styleId="Titel">
    <w:name w:val="Title"/>
    <w:basedOn w:val="Standaard"/>
    <w:next w:val="Standaard"/>
    <w:link w:val="TitelChar"/>
    <w:qFormat/>
    <w:rsid w:val="002158A7"/>
    <w:pPr>
      <w:spacing w:before="240" w:after="60" w:line="276" w:lineRule="auto"/>
      <w:outlineLvl w:val="0"/>
    </w:pPr>
    <w:rPr>
      <w:rFonts w:ascii="Rockwell" w:eastAsiaTheme="minorHAnsi" w:hAnsi="Rockwell" w:cstheme="minorBidi"/>
      <w:b/>
      <w:bCs/>
      <w:color w:val="7030A0"/>
      <w:kern w:val="28"/>
      <w:sz w:val="32"/>
      <w:szCs w:val="32"/>
      <w:lang w:val="nl-NL" w:eastAsia="en-US"/>
    </w:rPr>
  </w:style>
  <w:style w:type="character" w:customStyle="1" w:styleId="TitelChar">
    <w:name w:val="Titel Char"/>
    <w:basedOn w:val="Standaardalinea-lettertype"/>
    <w:link w:val="Titel"/>
    <w:rsid w:val="002158A7"/>
    <w:rPr>
      <w:rFonts w:ascii="Rockwell" w:hAnsi="Rockwell"/>
      <w:b/>
      <w:bCs/>
      <w:snapToGrid w:val="0"/>
      <w:color w:val="7030A0"/>
      <w:kern w:val="28"/>
      <w:position w:val="10"/>
      <w:sz w:val="32"/>
      <w:szCs w:val="32"/>
    </w:rPr>
  </w:style>
  <w:style w:type="paragraph" w:styleId="Subtitel">
    <w:name w:val="Subtitle"/>
    <w:basedOn w:val="Standaard"/>
    <w:next w:val="Standaard"/>
    <w:link w:val="SubtitelChar"/>
    <w:uiPriority w:val="99"/>
    <w:qFormat/>
    <w:rsid w:val="00C41B9A"/>
    <w:pPr>
      <w:widowControl/>
      <w:numPr>
        <w:ilvl w:val="1"/>
      </w:numPr>
      <w:spacing w:after="200" w:line="276" w:lineRule="auto"/>
    </w:pPr>
    <w:rPr>
      <w:rFonts w:ascii="Rockwell" w:eastAsiaTheme="minorHAnsi" w:hAnsi="Rockwell" w:cstheme="minorBidi"/>
      <w:i/>
      <w:iCs/>
      <w:snapToGrid/>
      <w:color w:val="4F81BD"/>
      <w:spacing w:val="15"/>
      <w:position w:val="0"/>
      <w:sz w:val="20"/>
      <w:szCs w:val="22"/>
      <w:lang w:val="nl-NL" w:eastAsia="en-US"/>
    </w:rPr>
  </w:style>
  <w:style w:type="character" w:customStyle="1" w:styleId="SubtitelChar">
    <w:name w:val="Subtitel Char"/>
    <w:basedOn w:val="Standaardalinea-lettertype"/>
    <w:link w:val="Subtitel"/>
    <w:uiPriority w:val="99"/>
    <w:rsid w:val="00C41B9A"/>
    <w:rPr>
      <w:rFonts w:ascii="Rockwell" w:eastAsia="Times New Roman" w:hAnsi="Rockwell"/>
      <w:i/>
      <w:iCs/>
      <w:color w:val="4F81BD"/>
      <w:spacing w:val="15"/>
      <w:szCs w:val="20"/>
      <w:lang w:val="en-US"/>
    </w:rPr>
  </w:style>
  <w:style w:type="character" w:styleId="Subtielebenadrukking">
    <w:name w:val="Subtle Emphasis"/>
    <w:basedOn w:val="Standaardalinea-lettertype"/>
    <w:uiPriority w:val="19"/>
    <w:qFormat/>
    <w:rsid w:val="00D8700F"/>
    <w:rPr>
      <w:rFonts w:ascii="Rockwell" w:hAnsi="Rockwell"/>
      <w:i/>
      <w:iCs/>
      <w:color w:val="808080" w:themeColor="text1" w:themeTint="7F"/>
      <w:sz w:val="24"/>
    </w:rPr>
  </w:style>
  <w:style w:type="character" w:styleId="Intensievebenadrukking">
    <w:name w:val="Intense Emphasis"/>
    <w:basedOn w:val="Standaardalinea-lettertype"/>
    <w:uiPriority w:val="21"/>
    <w:qFormat/>
    <w:rsid w:val="00D8700F"/>
    <w:rPr>
      <w:rFonts w:ascii="Arial Unicode MS" w:hAnsi="Arial Unicode MS"/>
      <w:b/>
      <w:bCs/>
      <w:i/>
      <w:iCs/>
      <w:color w:val="4F81BD" w:themeColor="accent1"/>
      <w:sz w:val="22"/>
    </w:rPr>
  </w:style>
  <w:style w:type="character" w:customStyle="1" w:styleId="Kop3Char">
    <w:name w:val="Kop 3 Char"/>
    <w:basedOn w:val="Standaardalinea-lettertype"/>
    <w:link w:val="Kop3"/>
    <w:uiPriority w:val="9"/>
    <w:rsid w:val="00704AD9"/>
    <w:rPr>
      <w:rFonts w:ascii="Arial Unicode MS" w:eastAsiaTheme="majorEastAsia" w:hAnsi="Arial Unicode MS" w:cstheme="majorBidi"/>
      <w:b/>
      <w:bCs/>
      <w:color w:val="C0504D" w:themeColor="accent2"/>
      <w:sz w:val="20"/>
      <w:lang w:eastAsia="nl-NL"/>
    </w:rPr>
  </w:style>
  <w:style w:type="character" w:customStyle="1" w:styleId="Kop4Char">
    <w:name w:val="Kop 4 Char"/>
    <w:basedOn w:val="Standaardalinea-lettertype"/>
    <w:link w:val="Kop4"/>
    <w:uiPriority w:val="9"/>
    <w:rsid w:val="00DB537A"/>
    <w:rPr>
      <w:rFonts w:ascii="Rockwell" w:eastAsiaTheme="majorEastAsia" w:hAnsi="Rockwell" w:cstheme="majorBidi"/>
      <w:b/>
      <w:bCs/>
      <w:i/>
      <w:iCs/>
      <w:snapToGrid w:val="0"/>
      <w:color w:val="1F497D" w:themeColor="text2"/>
      <w:position w:val="10"/>
      <w:szCs w:val="17"/>
      <w:lang w:eastAsia="nl-NL"/>
    </w:rPr>
  </w:style>
  <w:style w:type="paragraph" w:styleId="Lijstalinea">
    <w:name w:val="List Paragraph"/>
    <w:basedOn w:val="Standaard"/>
    <w:uiPriority w:val="34"/>
    <w:qFormat/>
    <w:rsid w:val="00C540CB"/>
    <w:pPr>
      <w:widowControl/>
      <w:spacing w:after="200" w:line="276" w:lineRule="auto"/>
      <w:ind w:left="720"/>
      <w:contextualSpacing/>
    </w:pPr>
    <w:rPr>
      <w:rFonts w:eastAsiaTheme="minorHAnsi" w:cstheme="minorBidi"/>
      <w:snapToGrid/>
      <w:position w:val="0"/>
      <w:szCs w:val="22"/>
      <w:lang w:val="nl-NL" w:eastAsia="en-US"/>
    </w:rPr>
  </w:style>
  <w:style w:type="paragraph" w:customStyle="1" w:styleId="Pa0">
    <w:name w:val="Pa0"/>
    <w:basedOn w:val="Standaard"/>
    <w:next w:val="Standaard"/>
    <w:rsid w:val="009053A3"/>
    <w:pPr>
      <w:autoSpaceDE w:val="0"/>
      <w:autoSpaceDN w:val="0"/>
      <w:adjustRightInd w:val="0"/>
      <w:spacing w:line="181" w:lineRule="atLeast"/>
    </w:pPr>
    <w:rPr>
      <w:rFonts w:ascii="Interstate" w:hAnsi="Interstate"/>
      <w:snapToGrid/>
      <w:position w:val="0"/>
      <w:sz w:val="24"/>
      <w:szCs w:val="24"/>
    </w:rPr>
  </w:style>
  <w:style w:type="character" w:customStyle="1" w:styleId="A0">
    <w:name w:val="A0"/>
    <w:rsid w:val="009053A3"/>
    <w:rPr>
      <w:color w:val="41C4DD"/>
      <w:sz w:val="72"/>
    </w:rPr>
  </w:style>
  <w:style w:type="character" w:customStyle="1" w:styleId="A1">
    <w:name w:val="A1"/>
    <w:rsid w:val="009053A3"/>
    <w:rPr>
      <w:color w:val="A1A2A5"/>
      <w:sz w:val="20"/>
    </w:rPr>
  </w:style>
  <w:style w:type="paragraph" w:styleId="Koptekst">
    <w:name w:val="header"/>
    <w:basedOn w:val="Standaard"/>
    <w:link w:val="KoptekstChar"/>
    <w:uiPriority w:val="99"/>
    <w:unhideWhenUsed/>
    <w:rsid w:val="009053A3"/>
    <w:pPr>
      <w:tabs>
        <w:tab w:val="center" w:pos="4536"/>
        <w:tab w:val="right" w:pos="9072"/>
      </w:tabs>
    </w:pPr>
  </w:style>
  <w:style w:type="character" w:customStyle="1" w:styleId="KoptekstChar">
    <w:name w:val="Koptekst Char"/>
    <w:basedOn w:val="Standaardalinea-lettertype"/>
    <w:link w:val="Koptekst"/>
    <w:uiPriority w:val="99"/>
    <w:rsid w:val="009053A3"/>
    <w:rPr>
      <w:rFonts w:ascii="Arial Unicode MS" w:eastAsia="Times New Roman" w:hAnsi="Arial Unicode MS" w:cs="Times New Roman"/>
      <w:snapToGrid w:val="0"/>
      <w:position w:val="10"/>
      <w:szCs w:val="17"/>
      <w:lang w:val="en-GB" w:eastAsia="nl-NL"/>
    </w:rPr>
  </w:style>
  <w:style w:type="paragraph" w:styleId="Voettekst">
    <w:name w:val="footer"/>
    <w:basedOn w:val="Standaard"/>
    <w:link w:val="VoettekstChar"/>
    <w:uiPriority w:val="99"/>
    <w:unhideWhenUsed/>
    <w:rsid w:val="009053A3"/>
    <w:pPr>
      <w:tabs>
        <w:tab w:val="center" w:pos="4536"/>
        <w:tab w:val="right" w:pos="9072"/>
      </w:tabs>
    </w:pPr>
  </w:style>
  <w:style w:type="character" w:customStyle="1" w:styleId="VoettekstChar">
    <w:name w:val="Voettekst Char"/>
    <w:basedOn w:val="Standaardalinea-lettertype"/>
    <w:link w:val="Voettekst"/>
    <w:uiPriority w:val="99"/>
    <w:rsid w:val="009053A3"/>
    <w:rPr>
      <w:rFonts w:ascii="Arial Unicode MS" w:eastAsia="Times New Roman" w:hAnsi="Arial Unicode MS" w:cs="Times New Roman"/>
      <w:snapToGrid w:val="0"/>
      <w:position w:val="10"/>
      <w:szCs w:val="17"/>
      <w:lang w:val="en-GB" w:eastAsia="nl-NL"/>
    </w:rPr>
  </w:style>
  <w:style w:type="paragraph" w:styleId="Ballontekst">
    <w:name w:val="Balloon Text"/>
    <w:basedOn w:val="Standaard"/>
    <w:link w:val="BallontekstChar"/>
    <w:uiPriority w:val="99"/>
    <w:semiHidden/>
    <w:unhideWhenUsed/>
    <w:rsid w:val="00FE3B27"/>
    <w:rPr>
      <w:rFonts w:ascii="Tahoma" w:hAnsi="Tahoma" w:cs="Tahoma"/>
      <w:sz w:val="16"/>
      <w:szCs w:val="16"/>
    </w:rPr>
  </w:style>
  <w:style w:type="character" w:customStyle="1" w:styleId="BallontekstChar">
    <w:name w:val="Ballontekst Char"/>
    <w:basedOn w:val="Standaardalinea-lettertype"/>
    <w:link w:val="Ballontekst"/>
    <w:uiPriority w:val="99"/>
    <w:semiHidden/>
    <w:rsid w:val="00FE3B27"/>
    <w:rPr>
      <w:rFonts w:ascii="Tahoma" w:eastAsia="Times New Roman" w:hAnsi="Tahoma" w:cs="Tahoma"/>
      <w:snapToGrid w:val="0"/>
      <w:position w:val="10"/>
      <w:sz w:val="16"/>
      <w:szCs w:val="16"/>
      <w:lang w:val="en-GB" w:eastAsia="nl-NL"/>
    </w:rPr>
  </w:style>
  <w:style w:type="paragraph" w:styleId="Voetnoottekst">
    <w:name w:val="footnote text"/>
    <w:basedOn w:val="Standaard"/>
    <w:link w:val="VoetnoottekstChar"/>
    <w:uiPriority w:val="99"/>
    <w:semiHidden/>
    <w:unhideWhenUsed/>
    <w:rsid w:val="00B6763B"/>
    <w:rPr>
      <w:sz w:val="20"/>
      <w:szCs w:val="20"/>
    </w:rPr>
  </w:style>
  <w:style w:type="character" w:customStyle="1" w:styleId="VoetnoottekstChar">
    <w:name w:val="Voetnoottekst Char"/>
    <w:basedOn w:val="Standaardalinea-lettertype"/>
    <w:link w:val="Voetnoottekst"/>
    <w:uiPriority w:val="99"/>
    <w:semiHidden/>
    <w:rsid w:val="00B6763B"/>
    <w:rPr>
      <w:rFonts w:ascii="Arial Unicode MS" w:eastAsia="Times New Roman" w:hAnsi="Arial Unicode MS" w:cs="Times New Roman"/>
      <w:snapToGrid w:val="0"/>
      <w:position w:val="10"/>
      <w:sz w:val="20"/>
      <w:szCs w:val="20"/>
      <w:lang w:val="en-GB" w:eastAsia="nl-NL"/>
    </w:rPr>
  </w:style>
  <w:style w:type="character" w:styleId="Voetnootmarkering">
    <w:name w:val="footnote reference"/>
    <w:basedOn w:val="Standaardalinea-lettertype"/>
    <w:uiPriority w:val="99"/>
    <w:semiHidden/>
    <w:unhideWhenUsed/>
    <w:rsid w:val="00B6763B"/>
    <w:rPr>
      <w:vertAlign w:val="superscript"/>
    </w:rPr>
  </w:style>
</w:styles>
</file>

<file path=word/webSettings.xml><?xml version="1.0" encoding="utf-8"?>
<w:webSettings xmlns:r="http://schemas.openxmlformats.org/officeDocument/2006/relationships" xmlns:w="http://schemas.openxmlformats.org/wordprocessingml/2006/main">
  <w:divs>
    <w:div w:id="1382245499">
      <w:bodyDiv w:val="1"/>
      <w:marLeft w:val="0"/>
      <w:marRight w:val="0"/>
      <w:marTop w:val="0"/>
      <w:marBottom w:val="0"/>
      <w:divBdr>
        <w:top w:val="none" w:sz="0" w:space="0" w:color="auto"/>
        <w:left w:val="none" w:sz="0" w:space="0" w:color="auto"/>
        <w:bottom w:val="none" w:sz="0" w:space="0" w:color="auto"/>
        <w:right w:val="none" w:sz="0" w:space="0" w:color="auto"/>
      </w:divBdr>
      <w:divsChild>
        <w:div w:id="1155881415">
          <w:marLeft w:val="0"/>
          <w:marRight w:val="0"/>
          <w:marTop w:val="0"/>
          <w:marBottom w:val="0"/>
          <w:divBdr>
            <w:top w:val="none" w:sz="0" w:space="0" w:color="auto"/>
            <w:left w:val="none" w:sz="0" w:space="0" w:color="auto"/>
            <w:bottom w:val="none" w:sz="0" w:space="0" w:color="auto"/>
            <w:right w:val="none" w:sz="0" w:space="0" w:color="auto"/>
          </w:divBdr>
          <w:divsChild>
            <w:div w:id="13653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14970-553F-4E47-BEE1-DEF6F1F0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1270</Words>
  <Characters>6986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9</cp:revision>
  <cp:lastPrinted>2018-01-16T10:16:00Z</cp:lastPrinted>
  <dcterms:created xsi:type="dcterms:W3CDTF">2017-10-12T08:34:00Z</dcterms:created>
  <dcterms:modified xsi:type="dcterms:W3CDTF">2018-01-16T10:17:00Z</dcterms:modified>
</cp:coreProperties>
</file>